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38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Lines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94AD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F9CB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深圳市化工医药及危险化学品安全生产标准化三级达标企业名单（2025年第1批次）</w:t>
      </w:r>
    </w:p>
    <w:bookmarkEnd w:id="0"/>
    <w:p w14:paraId="37CEE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690"/>
        <w:gridCol w:w="1455"/>
        <w:gridCol w:w="1560"/>
        <w:gridCol w:w="1080"/>
      </w:tblGrid>
      <w:tr w14:paraId="28D1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  <w:jc w:val="center"/>
        </w:trPr>
        <w:tc>
          <w:tcPr>
            <w:tcW w:w="814" w:type="dxa"/>
            <w:shd w:val="clear" w:color="auto" w:fill="auto"/>
            <w:noWrap w:val="0"/>
            <w:vAlign w:val="center"/>
          </w:tcPr>
          <w:p w14:paraId="73EDBB0D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690" w:type="dxa"/>
            <w:shd w:val="clear" w:color="auto" w:fill="auto"/>
            <w:noWrap w:val="0"/>
            <w:vAlign w:val="center"/>
          </w:tcPr>
          <w:p w14:paraId="3802D0D8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1EE92913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企业类别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1DE6E31C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所属区域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4F83C3E5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7F410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4" w:type="dxa"/>
            <w:shd w:val="clear" w:color="auto" w:fill="auto"/>
            <w:noWrap w:val="0"/>
            <w:vAlign w:val="center"/>
          </w:tcPr>
          <w:p w14:paraId="61027887">
            <w:pPr>
              <w:widowControl w:val="0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7785" w:type="dxa"/>
            <w:gridSpan w:val="4"/>
            <w:shd w:val="clear" w:color="auto" w:fill="auto"/>
            <w:noWrap w:val="0"/>
            <w:vAlign w:val="center"/>
          </w:tcPr>
          <w:p w14:paraId="2D14D2A6">
            <w:pPr>
              <w:widowControl w:val="0"/>
              <w:jc w:val="left"/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化工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  <w:t>行业安全生产标准化三级达标企业</w:t>
            </w:r>
          </w:p>
        </w:tc>
      </w:tr>
      <w:tr w14:paraId="63F4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4" w:type="dxa"/>
            <w:shd w:val="clear" w:color="auto" w:fill="auto"/>
            <w:noWrap w:val="0"/>
            <w:vAlign w:val="center"/>
          </w:tcPr>
          <w:p w14:paraId="200052A7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90" w:type="dxa"/>
            <w:shd w:val="clear" w:color="auto" w:fill="auto"/>
            <w:noWrap w:val="0"/>
            <w:vAlign w:val="center"/>
          </w:tcPr>
          <w:p w14:paraId="78BE33CC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深圳大丰香化香料有限公司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5A172942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化工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450952A1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龙华区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3B2D3F46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55B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4" w:type="dxa"/>
            <w:shd w:val="clear" w:color="auto" w:fill="auto"/>
            <w:noWrap w:val="0"/>
            <w:vAlign w:val="center"/>
          </w:tcPr>
          <w:p w14:paraId="4C3090F2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90" w:type="dxa"/>
            <w:shd w:val="clear" w:color="auto" w:fill="auto"/>
            <w:noWrap w:val="0"/>
            <w:vAlign w:val="center"/>
          </w:tcPr>
          <w:p w14:paraId="01FBBF5D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金海岸香精香料（深圳）有限公司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3C028944"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化工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1B1325FE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龙华区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74DAFFAB"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3B9783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D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2025-01-14T08:32:10Z</dcterms:created>
  <dc:creator>东冬</dc:creator>
  <cp:lastModifiedBy>DonnyChiang</cp:lastModifiedBy>
  <dcterms:modified xsi:type="dcterms:W3CDTF">2025-01-14T08:40:22Z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eyJoZGlkIjoiNmY0MmUxNDVmYTBmNWM3NjIxMmQ0OWJkNjI2YmI5ZmMiLCJ1c2VySWQiOiI0Mjc0OTA2NTQifQ==</vt:lpwstr>
  </property>
  <property fmtid="{D5CDD505-2E9C-101B-9397-08002B2CF9AE}" pid="4" name="ICV">
    <vt:lpwstr>97D9340C0AA642F1A95505E9C806BF1B_12</vt:lpwstr>
  </property>
</Properties>
</file>