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Verdana" w:eastAsia="方正小标宋简体"/>
          <w:kern w:val="0"/>
          <w:sz w:val="44"/>
          <w:szCs w:val="44"/>
          <w:lang w:val="en-US" w:eastAsia="zh-CN"/>
        </w:rPr>
        <w:t>《深圳市安全教育基地评定指引（征求意见稿）》</w:t>
      </w:r>
      <w:r>
        <w:rPr>
          <w:rFonts w:hint="eastAsia" w:ascii="方正小标宋简体" w:hAnsi="Verdana" w:eastAsia="方正小标宋简体"/>
          <w:kern w:val="0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Verdana" w:eastAsia="方正小标宋简体"/>
          <w:kern w:val="0"/>
          <w:sz w:val="44"/>
          <w:szCs w:val="44"/>
          <w:lang w:val="en-US" w:eastAsia="zh-CN"/>
        </w:rPr>
        <w:t>听证会议程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时  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022年10月24日下午14:30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腾讯会议830116031会议室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法规和宣传处处长 艾军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640" w:hanging="643" w:hanging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640" w:hanging="643" w:hanging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64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听证陈述人陈述听证事项内容、依据和有关背景等事项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64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听证参加人依次发表意见和建议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64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听证陈述人对听证参加人的质询、意见、建议以及另行提出的决策草案做出解释和说明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64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听证参加人作最后陈述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64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听证主持人进行简要总结</w:t>
      </w:r>
      <w:r>
        <w:rPr>
          <w:rFonts w:hint="eastAsia" w:ascii="仿宋_GB2312" w:hAnsi="楷体" w:eastAsia="仿宋_GB2312"/>
          <w:color w:val="000000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>
      <w:pPr>
        <w:spacing w:after="156" w:afterLines="50" w:line="580" w:lineRule="exact"/>
        <w:jc w:val="center"/>
        <w:rPr>
          <w:rFonts w:hint="eastAsia" w:ascii="仿宋_GB2312" w:eastAsia="方正小标宋简体" w:hAnsiTheme="minorHAnsi" w:cstheme="minorBidi"/>
          <w:sz w:val="30"/>
          <w:szCs w:val="30"/>
          <w:lang w:val="en-US" w:eastAsia="zh-CN"/>
        </w:rPr>
      </w:pPr>
      <w:r>
        <w:rPr>
          <w:rFonts w:hint="eastAsia" w:ascii="方正小标宋简体" w:hAnsi="黑体" w:eastAsia="方正小标宋简体" w:cstheme="minorBidi"/>
          <w:sz w:val="44"/>
          <w:szCs w:val="44"/>
        </w:rPr>
        <w:t>听证会参加人员名单</w:t>
      </w:r>
      <w:r>
        <w:rPr>
          <w:rFonts w:hint="eastAsia" w:ascii="方正小标宋简体" w:hAnsi="黑体" w:eastAsia="方正小标宋简体" w:cstheme="minorBidi"/>
          <w:sz w:val="44"/>
          <w:szCs w:val="44"/>
          <w:lang w:val="en-US" w:eastAsia="zh-CN"/>
        </w:rPr>
        <w:tab/>
      </w:r>
    </w:p>
    <w:tbl>
      <w:tblPr>
        <w:tblStyle w:val="2"/>
        <w:tblpPr w:leftFromText="181" w:rightFromText="181" w:vertAnchor="text" w:horzAnchor="margin" w:tblpXSpec="center" w:tblpY="1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558"/>
        <w:gridCol w:w="830"/>
        <w:gridCol w:w="4454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44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314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一、听证组成员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楷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艾军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8"/>
                <w:szCs w:val="28"/>
              </w:rPr>
              <w:t>（主持人）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4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</w:rPr>
              <w:t>深圳市应急管理局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法规和宣传处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楷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牛一品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4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</w:rPr>
              <w:t>深圳市应急管理局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 xml:space="preserve">督导检查处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四级调研员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楷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杨华兴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4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</w:rPr>
              <w:t>深圳市应急管理局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法规和宣传处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314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二、听证陈述人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  <w:lang w:val="en-US" w:eastAsia="zh-CN"/>
              </w:rPr>
              <w:t>林俊雄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</w:rPr>
              <w:t>男</w:t>
            </w:r>
          </w:p>
        </w:tc>
        <w:tc>
          <w:tcPr>
            <w:tcW w:w="44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</w:rPr>
              <w:t>深圳市应急管理局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法规和宣传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处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四级调研员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4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三、听证书记员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  <w:lang w:val="en-US" w:eastAsia="zh-CN"/>
              </w:rPr>
              <w:t>王东翔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4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hAnsiTheme="minorHAnsi" w:cstheme="minorBidi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</w:rPr>
              <w:t>深圳市应急管理局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eastAsia="仿宋_GB2312" w:hAnsiTheme="minorHAnsi" w:cstheme="minorBidi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法规和宣传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处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314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四、听证参加人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叶锦波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4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深圳燃气集团股份有限公司</w:t>
            </w:r>
          </w:p>
        </w:tc>
        <w:tc>
          <w:tcPr>
            <w:tcW w:w="26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办公室主管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朱玮佳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4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深圳市特区建工培训学校</w:t>
            </w:r>
          </w:p>
        </w:tc>
        <w:tc>
          <w:tcPr>
            <w:tcW w:w="26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教学教务主任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王敏英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4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北京维科尔安全技术咨询有限责任公司</w:t>
            </w:r>
          </w:p>
        </w:tc>
        <w:tc>
          <w:tcPr>
            <w:tcW w:w="26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教服中心主任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谢辉 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4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深圳市龙华建设发展有限公司</w:t>
            </w:r>
          </w:p>
        </w:tc>
        <w:tc>
          <w:tcPr>
            <w:tcW w:w="26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周琼妹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4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深圳市海安达安全科技文化发展有限公司</w:t>
            </w:r>
          </w:p>
        </w:tc>
        <w:tc>
          <w:tcPr>
            <w:tcW w:w="26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谭向君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4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深圳城市安全文化科技有限公司</w:t>
            </w:r>
          </w:p>
        </w:tc>
        <w:tc>
          <w:tcPr>
            <w:tcW w:w="26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杜小敏 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4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比亚迪汽车工业有限公司</w:t>
            </w:r>
          </w:p>
        </w:tc>
        <w:tc>
          <w:tcPr>
            <w:tcW w:w="26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赵秀全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4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深圳市元祥安全科技产业有限公司</w:t>
            </w:r>
          </w:p>
        </w:tc>
        <w:tc>
          <w:tcPr>
            <w:tcW w:w="26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运营部长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任鸿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4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深圳市应急管理联合会</w:t>
            </w:r>
          </w:p>
        </w:tc>
        <w:tc>
          <w:tcPr>
            <w:tcW w:w="26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陈勇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4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深圳市佳保安全股份有限公司</w:t>
            </w:r>
          </w:p>
        </w:tc>
        <w:tc>
          <w:tcPr>
            <w:tcW w:w="26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副总裁</w:t>
            </w:r>
          </w:p>
        </w:tc>
      </w:tr>
    </w:tbl>
    <w:p>
      <w:pPr>
        <w:rPr>
          <w:rFonts w:asciiTheme="minorHAnsi" w:hAnsiTheme="minorHAnsi" w:eastAsiaTheme="minorEastAsia" w:cstheme="minorBidi"/>
          <w:szCs w:val="22"/>
        </w:rPr>
      </w:pPr>
    </w:p>
    <w:p/>
    <w:sectPr>
      <w:pgSz w:w="11906" w:h="16838"/>
      <w:pgMar w:top="1020" w:right="1286" w:bottom="8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SGB2312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GB2312B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A9C8D"/>
    <w:multiLevelType w:val="singleLevel"/>
    <w:tmpl w:val="757A9C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E6C94"/>
    <w:rsid w:val="00C04E0D"/>
    <w:rsid w:val="011E6C94"/>
    <w:rsid w:val="196867B2"/>
    <w:rsid w:val="67C20D42"/>
    <w:rsid w:val="67D74202"/>
    <w:rsid w:val="6B0B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2022-10-19T08:38:00Z</dcterms:created>
  <dc:creator>王东翔</dc:creator>
  <cp:lastModifiedBy>王东翔</cp:lastModifiedBy>
  <cp:lastPrinted>2022-10-24T02:30:38Z</cp:lastPrinted>
  <dcterms:modified xsi:type="dcterms:W3CDTF">2022-10-24T08:22:14Z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