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pStyle w:val="2"/>
        <w:spacing w:before="0" w:beforeAutospacing="0" w:after="0" w:afterAutospacing="0" w:line="520" w:lineRule="exact"/>
        <w:ind w:firstLine="640"/>
        <w:rPr>
          <w:sz w:val="32"/>
          <w:szCs w:val="32"/>
        </w:rPr>
      </w:pPr>
    </w:p>
    <w:p>
      <w:pPr>
        <w:pStyle w:val="4"/>
        <w:spacing w:line="520" w:lineRule="exact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深圳市专业应急救援队伍统计表</w:t>
      </w:r>
    </w:p>
    <w:p>
      <w:pPr>
        <w:pStyle w:val="4"/>
        <w:spacing w:line="560" w:lineRule="exact"/>
        <w:ind w:firstLine="0"/>
        <w:jc w:val="center"/>
        <w:rPr>
          <w:rFonts w:ascii="方正小标宋简体" w:hAnsi="方正小标宋简体" w:eastAsia="方正小标宋简体" w:cs="方正小标宋简体"/>
          <w:szCs w:val="32"/>
        </w:rPr>
      </w:pPr>
    </w:p>
    <w:p>
      <w:pPr>
        <w:pStyle w:val="4"/>
        <w:ind w:firstLine="0"/>
        <w:rPr>
          <w:szCs w:val="32"/>
        </w:rPr>
      </w:pPr>
      <w:r>
        <w:rPr>
          <w:rFonts w:hint="eastAsia"/>
          <w:szCs w:val="32"/>
        </w:rPr>
        <w:t xml:space="preserve">报送单位（盖章）： </w:t>
      </w:r>
      <w:r>
        <w:rPr>
          <w:szCs w:val="32"/>
        </w:rPr>
        <w:t xml:space="preserve">         </w:t>
      </w:r>
      <w:r>
        <w:rPr>
          <w:rFonts w:hint="eastAsia"/>
          <w:szCs w:val="32"/>
        </w:rPr>
        <w:t xml:space="preserve">审核人及联系方式： </w:t>
      </w:r>
      <w:r>
        <w:rPr>
          <w:szCs w:val="32"/>
        </w:rPr>
        <w:t xml:space="preserve">     </w:t>
      </w:r>
    </w:p>
    <w:p>
      <w:pPr>
        <w:pStyle w:val="4"/>
        <w:ind w:firstLine="0"/>
        <w:rPr>
          <w:szCs w:val="32"/>
        </w:rPr>
      </w:pPr>
      <w:r>
        <w:rPr>
          <w:rFonts w:hint="eastAsia"/>
          <w:szCs w:val="32"/>
        </w:rPr>
        <w:t xml:space="preserve">统计时间：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年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月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日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1864"/>
        <w:gridCol w:w="1400"/>
        <w:gridCol w:w="748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9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队伍名称</w:t>
            </w:r>
          </w:p>
        </w:tc>
        <w:tc>
          <w:tcPr>
            <w:tcW w:w="6132" w:type="dxa"/>
            <w:gridSpan w:val="4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9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队伍驻地</w:t>
            </w:r>
          </w:p>
        </w:tc>
        <w:tc>
          <w:tcPr>
            <w:tcW w:w="6132" w:type="dxa"/>
            <w:gridSpan w:val="4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9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组建单位</w:t>
            </w:r>
          </w:p>
        </w:tc>
        <w:tc>
          <w:tcPr>
            <w:tcW w:w="1864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联络人及电话</w:t>
            </w:r>
          </w:p>
        </w:tc>
        <w:tc>
          <w:tcPr>
            <w:tcW w:w="2120" w:type="dxa"/>
            <w:vAlign w:val="center"/>
          </w:tcPr>
          <w:p>
            <w:pPr>
              <w:pStyle w:val="4"/>
              <w:ind w:firstLine="48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9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队伍主管部门</w:t>
            </w:r>
          </w:p>
        </w:tc>
        <w:tc>
          <w:tcPr>
            <w:tcW w:w="1864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  <w:tc>
          <w:tcPr>
            <w:tcW w:w="2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联络人及电话</w:t>
            </w:r>
          </w:p>
        </w:tc>
        <w:tc>
          <w:tcPr>
            <w:tcW w:w="212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0" w:type="dxa"/>
            <w:vMerge w:val="restart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队伍类型：</w:t>
            </w:r>
          </w:p>
        </w:tc>
        <w:tc>
          <w:tcPr>
            <w:tcW w:w="32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/>
              <w:jc w:val="left"/>
              <w:rPr>
                <w:szCs w:val="32"/>
              </w:rPr>
            </w:pPr>
            <w:r>
              <w:rPr>
                <w:rFonts w:hint="eastAsia" w:ascii="仿宋_GB2312"/>
                <w:szCs w:val="32"/>
              </w:rPr>
              <w:t>□</w:t>
            </w:r>
            <w:r>
              <w:rPr>
                <w:rFonts w:hint="eastAsia"/>
                <w:szCs w:val="32"/>
              </w:rPr>
              <w:t>防汛抢险应急救援</w:t>
            </w:r>
          </w:p>
          <w:p>
            <w:pPr>
              <w:pStyle w:val="4"/>
              <w:ind w:firstLine="0"/>
              <w:jc w:val="left"/>
              <w:rPr>
                <w:szCs w:val="32"/>
              </w:rPr>
            </w:pPr>
            <w:r>
              <w:rPr>
                <w:rFonts w:hint="eastAsia" w:ascii="仿宋_GB2312"/>
                <w:szCs w:val="32"/>
              </w:rPr>
              <w:t>□</w:t>
            </w:r>
            <w:r>
              <w:rPr>
                <w:rFonts w:hint="eastAsia"/>
                <w:szCs w:val="32"/>
              </w:rPr>
              <w:t>危险化学品应急救援</w:t>
            </w:r>
          </w:p>
          <w:p>
            <w:pPr>
              <w:pStyle w:val="4"/>
              <w:ind w:firstLine="0"/>
              <w:jc w:val="left"/>
              <w:rPr>
                <w:szCs w:val="32"/>
              </w:rPr>
            </w:pPr>
            <w:r>
              <w:rPr>
                <w:rFonts w:hint="eastAsia" w:ascii="仿宋_GB2312"/>
                <w:szCs w:val="32"/>
              </w:rPr>
              <w:t>□</w:t>
            </w:r>
            <w:r>
              <w:rPr>
                <w:rFonts w:hint="eastAsia"/>
                <w:szCs w:val="32"/>
              </w:rPr>
              <w:t>道路养护应急救援</w:t>
            </w:r>
          </w:p>
          <w:p>
            <w:pPr>
              <w:pStyle w:val="4"/>
              <w:ind w:firstLine="0"/>
              <w:jc w:val="left"/>
              <w:rPr>
                <w:szCs w:val="32"/>
              </w:rPr>
            </w:pPr>
            <w:r>
              <w:rPr>
                <w:rFonts w:hint="eastAsia" w:ascii="仿宋_GB2312"/>
                <w:szCs w:val="32"/>
              </w:rPr>
              <w:t>□</w:t>
            </w:r>
            <w:r>
              <w:rPr>
                <w:rFonts w:hint="eastAsia"/>
                <w:szCs w:val="32"/>
              </w:rPr>
              <w:t>建设工程应急救援</w:t>
            </w:r>
          </w:p>
          <w:p>
            <w:pPr>
              <w:pStyle w:val="4"/>
              <w:ind w:firstLine="0"/>
              <w:jc w:val="left"/>
              <w:rPr>
                <w:szCs w:val="32"/>
              </w:rPr>
            </w:pPr>
            <w:r>
              <w:rPr>
                <w:rFonts w:hint="eastAsia" w:ascii="仿宋_GB2312"/>
                <w:szCs w:val="32"/>
              </w:rPr>
              <w:t>□环境保护应急</w:t>
            </w:r>
            <w:r>
              <w:rPr>
                <w:rFonts w:hint="eastAsia"/>
                <w:szCs w:val="32"/>
              </w:rPr>
              <w:t>救援</w:t>
            </w:r>
          </w:p>
          <w:p>
            <w:pPr>
              <w:pStyle w:val="4"/>
              <w:ind w:firstLine="0"/>
              <w:jc w:val="left"/>
              <w:rPr>
                <w:szCs w:val="32"/>
                <w:u w:val="single"/>
              </w:rPr>
            </w:pPr>
            <w:r>
              <w:rPr>
                <w:rFonts w:hint="eastAsia" w:ascii="仿宋_GB2312"/>
                <w:szCs w:val="32"/>
              </w:rPr>
              <w:t>□</w:t>
            </w:r>
            <w:r>
              <w:rPr>
                <w:rFonts w:hint="eastAsia"/>
                <w:szCs w:val="32"/>
              </w:rPr>
              <w:t>电力抢险</w:t>
            </w:r>
          </w:p>
        </w:tc>
        <w:tc>
          <w:tcPr>
            <w:tcW w:w="286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ind w:firstLine="0"/>
              <w:jc w:val="left"/>
              <w:rPr>
                <w:szCs w:val="32"/>
              </w:rPr>
            </w:pPr>
            <w:r>
              <w:rPr>
                <w:rFonts w:hint="eastAsia" w:ascii="仿宋_GB2312"/>
                <w:szCs w:val="32"/>
              </w:rPr>
              <w:t>□森林消防救援</w:t>
            </w:r>
          </w:p>
          <w:p>
            <w:pPr>
              <w:pStyle w:val="4"/>
              <w:ind w:firstLine="0"/>
              <w:jc w:val="left"/>
              <w:rPr>
                <w:szCs w:val="32"/>
              </w:rPr>
            </w:pPr>
            <w:r>
              <w:rPr>
                <w:rFonts w:hint="eastAsia" w:ascii="仿宋_GB2312"/>
                <w:szCs w:val="32"/>
              </w:rPr>
              <w:t>□轨道交通运营应急</w:t>
            </w:r>
            <w:r>
              <w:rPr>
                <w:rFonts w:hint="eastAsia"/>
                <w:szCs w:val="32"/>
              </w:rPr>
              <w:t>救援</w:t>
            </w:r>
          </w:p>
          <w:p>
            <w:pPr>
              <w:pStyle w:val="4"/>
              <w:ind w:firstLine="0"/>
              <w:jc w:val="left"/>
              <w:rPr>
                <w:szCs w:val="32"/>
              </w:rPr>
            </w:pPr>
            <w:r>
              <w:rPr>
                <w:rFonts w:hint="eastAsia" w:ascii="仿宋_GB2312"/>
                <w:szCs w:val="32"/>
              </w:rPr>
              <w:t>□</w:t>
            </w:r>
            <w:r>
              <w:rPr>
                <w:rFonts w:hint="eastAsia"/>
                <w:szCs w:val="32"/>
              </w:rPr>
              <w:t>危货运输应急救援</w:t>
            </w:r>
          </w:p>
          <w:p>
            <w:pPr>
              <w:pStyle w:val="4"/>
              <w:ind w:firstLine="0"/>
              <w:jc w:val="left"/>
              <w:rPr>
                <w:szCs w:val="32"/>
              </w:rPr>
            </w:pPr>
            <w:r>
              <w:rPr>
                <w:rFonts w:hint="eastAsia" w:ascii="仿宋_GB2312"/>
                <w:szCs w:val="32"/>
              </w:rPr>
              <w:t>□</w:t>
            </w:r>
            <w:r>
              <w:rPr>
                <w:rFonts w:hint="eastAsia"/>
                <w:szCs w:val="32"/>
              </w:rPr>
              <w:t>海上搜救应急救援</w:t>
            </w:r>
          </w:p>
          <w:p>
            <w:pPr>
              <w:pStyle w:val="4"/>
              <w:ind w:firstLine="0"/>
              <w:jc w:val="left"/>
              <w:rPr>
                <w:szCs w:val="32"/>
              </w:rPr>
            </w:pPr>
            <w:r>
              <w:rPr>
                <w:rFonts w:hint="eastAsia" w:ascii="仿宋_GB2312"/>
                <w:szCs w:val="32"/>
              </w:rPr>
              <w:t>□</w:t>
            </w:r>
            <w:r>
              <w:rPr>
                <w:rFonts w:hint="eastAsia"/>
                <w:szCs w:val="32"/>
              </w:rPr>
              <w:t>燃气抢险</w:t>
            </w:r>
          </w:p>
          <w:p>
            <w:pPr>
              <w:pStyle w:val="4"/>
              <w:ind w:firstLine="0"/>
              <w:jc w:val="left"/>
              <w:rPr>
                <w:szCs w:val="32"/>
                <w:u w:val="single"/>
              </w:rPr>
            </w:pPr>
            <w:bookmarkStart w:id="0" w:name="OLE_LINK2"/>
            <w:bookmarkStart w:id="1" w:name="OLE_LINK1"/>
            <w:r>
              <w:rPr>
                <w:rFonts w:hint="eastAsia" w:ascii="仿宋_GB2312"/>
                <w:szCs w:val="32"/>
              </w:rPr>
              <w:t>□特种设备应急救援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390" w:type="dxa"/>
            <w:vMerge w:val="continue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  <w:tc>
          <w:tcPr>
            <w:tcW w:w="61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  <w:p>
            <w:pPr>
              <w:pStyle w:val="4"/>
              <w:ind w:firstLine="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其他类型：</w:t>
            </w:r>
            <w:r>
              <w:rPr>
                <w:rFonts w:hint="eastAsia" w:ascii="仿宋_GB2312"/>
                <w:szCs w:val="32"/>
                <w:u w:val="single"/>
              </w:rPr>
              <w:t xml:space="preserve"> </w:t>
            </w:r>
            <w:r>
              <w:rPr>
                <w:rFonts w:ascii="仿宋_GB2312"/>
                <w:szCs w:val="32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队伍基本信息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队伍负责人</w:t>
            </w:r>
          </w:p>
        </w:tc>
        <w:tc>
          <w:tcPr>
            <w:tcW w:w="1864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212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应急联系人</w:t>
            </w:r>
          </w:p>
        </w:tc>
        <w:tc>
          <w:tcPr>
            <w:tcW w:w="1864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212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专职人数</w:t>
            </w:r>
          </w:p>
        </w:tc>
        <w:tc>
          <w:tcPr>
            <w:tcW w:w="1864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队员人数</w:t>
            </w:r>
          </w:p>
        </w:tc>
        <w:tc>
          <w:tcPr>
            <w:tcW w:w="212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参保险种</w:t>
            </w:r>
          </w:p>
        </w:tc>
        <w:tc>
          <w:tcPr>
            <w:tcW w:w="1864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参保人数</w:t>
            </w:r>
          </w:p>
        </w:tc>
        <w:tc>
          <w:tcPr>
            <w:tcW w:w="212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累计参与救援次数</w:t>
            </w:r>
          </w:p>
        </w:tc>
        <w:tc>
          <w:tcPr>
            <w:tcW w:w="1864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重要救援行动</w:t>
            </w:r>
          </w:p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总结报告例数</w:t>
            </w:r>
          </w:p>
        </w:tc>
        <w:tc>
          <w:tcPr>
            <w:tcW w:w="1864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  <w:tc>
          <w:tcPr>
            <w:tcW w:w="4268" w:type="dxa"/>
            <w:gridSpan w:val="3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核心救援能力抽样信息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队员年平均培训</w:t>
            </w:r>
          </w:p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时长（小时）</w:t>
            </w:r>
          </w:p>
        </w:tc>
        <w:tc>
          <w:tcPr>
            <w:tcW w:w="1864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可72小时连续出勤最大人数（人）</w:t>
            </w:r>
          </w:p>
        </w:tc>
        <w:tc>
          <w:tcPr>
            <w:tcW w:w="212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9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队伍特长</w:t>
            </w:r>
          </w:p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（救援范围）</w:t>
            </w:r>
          </w:p>
        </w:tc>
        <w:tc>
          <w:tcPr>
            <w:tcW w:w="6132" w:type="dxa"/>
            <w:gridSpan w:val="4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90" w:type="dxa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核心应急装备</w:t>
            </w:r>
          </w:p>
        </w:tc>
        <w:tc>
          <w:tcPr>
            <w:tcW w:w="6132" w:type="dxa"/>
            <w:gridSpan w:val="4"/>
            <w:vAlign w:val="center"/>
          </w:tcPr>
          <w:p>
            <w:pPr>
              <w:pStyle w:val="4"/>
              <w:ind w:firstLine="0"/>
              <w:jc w:val="center"/>
              <w:rPr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ind w:left="0" w:leftChars="0" w:firstLine="0" w:firstLineChars="0"/>
        <w:textAlignment w:val="auto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ind w:left="0" w:leftChars="0" w:firstLine="0" w:firstLineChars="0"/>
        <w:textAlignment w:val="auto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ind w:left="0" w:leftChars="0" w:firstLine="0" w:firstLineChars="0"/>
        <w:textAlignment w:val="auto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ind w:left="0" w:leftChars="0" w:firstLine="0" w:firstLineChars="0"/>
        <w:textAlignment w:val="auto"/>
        <w:rPr>
          <w:rFonts w:hint="eastAsia" w:ascii="黑体" w:hAnsi="仿宋_GB2312" w:eastAsia="黑体" w:cs="仿宋_GB2312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Normal Indent"/>
    <w:basedOn w:val="1"/>
    <w:qFormat/>
    <w:uiPriority w:val="0"/>
    <w:pPr>
      <w:ind w:firstLine="630"/>
    </w:pPr>
    <w:rPr>
      <w:rFonts w:ascii="Times New Roman" w:hAnsi="Times New Roman"/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2021-04-20T06:17:23Z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