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 w:cs="微软雅黑"/>
        </w:rPr>
        <w:t>表2：深圳市</w:t>
      </w:r>
      <w:r>
        <w:rPr>
          <w:rFonts w:hint="eastAsia" w:ascii="黑体" w:hAnsi="黑体" w:eastAsia="黑体"/>
        </w:rPr>
        <w:t>各街道积水降雨阈值</w:t>
      </w:r>
    </w:p>
    <w:tbl>
      <w:tblPr>
        <w:tblStyle w:val="2"/>
        <w:tblW w:w="14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601"/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降雨阈值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福保街道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滨河益田一号桥洞、国花路与菩提路交汇处、滨河路北侧辅道转福田中心二路路口至新洲路东、新洲花园公交站台北侧等区域易发生积水，有人车被困风险。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福田街道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滨河皇岗立交1、3、4号桥洞、深南新洲立交一号通道等区域易发生大范围积水，严重时深度可达40厘米以上，有人车被困风险。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华强北街道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同心路、深南中路、上步路、会堂街和荔香街等区域易发生较大范围积水，严重时深度可达40厘米以上，有人车被困风险。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南园街道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松岭路与滨河大道（交界处路口）、华发南路与滨河大道（交界处路口）、赤尾村赤尾二街、旧墟村内等区域易发生较大范围积水及污水顶托外冒，严重时积水深度可达40厘米以上，有人车被困风险。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园岭街道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泥岗西路西行辅道红岗天桥下、红荔上步路红岭路口、红荔路少儿图书馆公交站等区域易积水。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华富街道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神彩苑南出入口等区域易积水，严重时深度可达40厘米以上，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有人车被困风险</w:t>
            </w:r>
            <w:r>
              <w:rPr>
                <w:rFonts w:hint="eastAsia" w:ascii="仿宋_GB2312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莲花街道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景田路与北环大道交汇处，新洲北环立交四号桥洞、中级法院等路段易积水，有人车被困风险。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梅林街道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北环辅道东往西新洲立交桥下、福龙路与北环路交界处辅道往南山方向、北环皇岗立交桥北侧梅龙天桥底、梅秀路转北环等区域易积水，严重时深度可达40厘米以上，有人车被困风险。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沙头街道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广深高速桥下滨海大道北侧辅道、滨河新洲立交2号桥洞、白石路福田汽车站南、五洲宾馆辅道等路段易积水，严重时深度可达40厘米以上，有人车被困风险。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香蜜湖街道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红荔西路/香梅路（路口）、市委党校公交站前、红岭中学桥洞、北环香蜜立交北侧桥下、景田路北环路口等部分低洼地带积水风险高，有道路堵塞、人车被困的风险。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桂园街道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宝安南路转笋岗路、深南东路（深圳大剧院段至深南和平天桥段）、嘉宾路与宝安南路交汇处等道路容易发生较大范围积水，严重时深度可达30厘米以上，人车被困风险高；桂木园小区20-22栋积水可达1米以上，暗涵、河道短时间内水位上涨，部分地下空间有水浸风险，滞留人员有淹溺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东门街道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半小时雨量≥20mm或1小时雨量≥35mm或3小时雨量≥70mm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深中街君荟名庭小区后门及地下车库、文锦中路（爱国路口-文锦中路交接处）等部分区域易发生积水，严重时深度可达30厘米以上，地下车库水浸风险较大，有人车被困的风险。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黄贝街道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半小时雨量≥25mm或1小时雨量≥45mm或3小时雨量≥85mm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爱国路与沿河路交界（东湖公园西北门口至太宁路口）、文锦中路（罗湖区委门口）、罗芳立交（沿河北路北行方向桥底低洼处、罗芳立交东南侧辅道）、沿河南路西往东方向（北斗站台）等区域易发生积水，严重时深度可达40厘米以上，有人车被困风险。暗涵、河道短时间内水位上涨，部分地下空间有水浸风险，滞留人员有淹溺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莲塘街道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罗沙路东向西西岭下公交站、鹏兴路转罗沙路辅、港莲路工具房出罗沙路斯比泰服务社辅道、罗沙路长岭路口段等区域易发生积水，严重时深度可达40厘米以上，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有人车被困风险</w:t>
            </w:r>
            <w:r>
              <w:rPr>
                <w:rFonts w:hint="eastAsia" w:ascii="仿宋_GB2312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清水河街道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半小时雨量≥30mm或1小时雨量≥50mm或3小时雨量≥95mm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红岗路金祥都市花园大门口、泥岗东路北侧快、慢车道（宝岗桥底）、红岭北立交（泥岗东路北侧辅道桥底低洼处）、金湖路（锦城酒店门口）、北环路北侧快车道（银湖路口桥底）等部分地区容易发生较大范围积水，严重时深度可达40厘米以上，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有人车被困风险</w:t>
            </w:r>
            <w:r>
              <w:rPr>
                <w:rFonts w:hint="eastAsia" w:ascii="仿宋_GB2312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笋岗街道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半小时雨量≥30mm或1小时雨量≥50mm或3小时雨量≥95mm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河西环路笋岗海关段（原笋岗检验检疫局）、泥岗宝岗立交桥下（泥岗路西往东方向）、笋岗路儿童公园双方向等路段易发生严重积水。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翠竹街道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水贝社区水田一街转文锦北路段（田贝四路路口桥底低洼处）、布心路IBC段、沿河北路（德智路口段）、爱国路（水库新村至爱国高架桥底低洼处）、雅园立交（文锦广场）等区域易发生积水。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东晓街道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半小时雨量≥30mm或1小时雨量≥50mm或3小时雨量≥95mm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布吉路丰湖大厦对面桥洞（洪湖立交桥洞）、金稻田路（清水河新村段）、布吉南路（草埔立交段）天乐大厦（负一楼）等区域易发生积水，有道路堵塞、人车被困的风险。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南湖街道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半小时雨量≥30mm或1小时雨量≥50mm或3小时雨量≥95mm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深南东路（广深铁路桥底段）、人民南路（春风高架桥底）等部分区域易发生积水，严重时深度可达50厘米以上，有道路堵塞、人车被困的风险。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东湖街道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东湖路（太白路口结合部）、沙湾路湖滨花木场路段、沙湾公路大望桥路段、大望盟海农场内民生科技公司门口、布吉路丰湖大厦对面桥洞（洪湖立交桥洞）、大望文化高地美人鱼鱼塘旁等区域有严重内涝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盐田区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沙头角街道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半小时雨量≥30mm或1小时雨量≥60mm或3小时雨量≥100mm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金融路口、中英街、盐田区人民政府路段等区域易发生短时积水。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海山街道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半小时雨量≥30mm或1小时雨量≥60mm或3小时雨量≥100mm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马庙街等区域易发生短时积水。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盐田街道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半小时雨量≥30mm或1小时雨量≥60mm或3小时雨量≥110mm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地势低洼地段易发生短时积水。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梅沙街道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半小时雨量≥40mm或1小时雨量≥65mm或3小时雨量≥110mm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梅沙医院下高速路口等区域易发生短时积水。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沙河街道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沙河西白芒村路口、滨海大道、沙河东路、沙河西滨海立交桥底、铜鼓路等区域易发生积水。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半小时雨量≥35mm或1小时雨量≥55mm或3小时雨量≥110mm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南坪西行转梅观公路、南坪路段、沙河西宝深路段、留仙大道天虹门口段、龙珠二路龙都花园门口等区域易发生短时积水。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粤海街道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高新区创维大厦、科苑路与科发路、月亮湾大道(路口)</w:t>
            </w:r>
            <w:r>
              <w:rPr>
                <w:rFonts w:hint="eastAsia" w:ascii="仿宋_GB2312" w:hAnsi="宋体"/>
                <w:sz w:val="21"/>
                <w:szCs w:val="21"/>
              </w:rPr>
              <w:t>等区域易发生积水，严重时深度可达30厘米以上，有道路堵塞、人车被困的风险。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南山街道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月亮湾大道、星海名城、蛇口海关、妈湾二路与听海路交汇处、南光路新年酒店楼下等区域</w:t>
            </w:r>
            <w:r>
              <w:rPr>
                <w:rFonts w:hint="eastAsia" w:ascii="仿宋_GB2312" w:hAnsi="宋体"/>
                <w:sz w:val="21"/>
                <w:szCs w:val="21"/>
              </w:rPr>
              <w:t>易发生积水，严重时深度可达30厘米以上，有道路堵塞、人车被困的风险。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西丽龙珠路部分路段、方大城等区域易发生短时积水。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招商街道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半小时雨量≥30mm或1小时雨量≥45mm或3小时雨量≥100mm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月亮湾大道沿江立交桥底南往北方向等区域</w:t>
            </w:r>
            <w:r>
              <w:rPr>
                <w:rFonts w:hint="eastAsia" w:ascii="仿宋_GB2312" w:hAnsi="宋体"/>
                <w:sz w:val="21"/>
                <w:szCs w:val="21"/>
              </w:rPr>
              <w:t>易发生积水，严重时深度可达30厘米以上，有道路堵塞、人车被困的风险。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蛇口街道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半小时雨量≥30mm或1小时雨量≥45mm或3小时雨量≥90mm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兴海大道、蛇口新街与渔村路交界处、湾厦村、松湖路华盛汽车厂段路面及地势低洼地段易发生积水。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梅观南行南坪立交桥底、南山大道及学府路、关口路、南头关出关方向等区域易短时积水。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新安街道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38区中南花园、107国道创业立交桥、107国道裕安路加油站易发生积水。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西乡街道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前进二路流塘至臣田段、107国道南行固戍段易发生积水。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航城街道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洲石路鹤州桥底路面易发生积水，严重时深度可达40厘米以上。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福永街道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福永大道107桥底加油站及白石厦牌坊、益田假日天地永泰西路与广深公路交叉路口往西易发生短时积水。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福海街道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稔田工业北路易发生积水。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新桥街道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半小时雨量≥30mm或1小时雨量≥50mm或3小时雨量≥80mm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沈海高速庄村桥洞、上星南路与中心路丽沙花都、外环路广深高速新桥立交易发生短时积水。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沙井街道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半小时雨量≥30mm或1小时雨量≥50mm或3小时雨量≥80mm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帝堂路（锦程路以西段）、辛养旧村易发生积水，严重时深度可达40厘米以上。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松岗街道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半小时雨量≥25mm或1小时雨量≥45mm或3小时雨量≥70mm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芙蓉二路、平安路与松白路交汇处松岗汽车站易发生积水，严重时深度可达30厘米以上。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燕罗街道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半小时雨量≥25mm或1小时雨量≥45mm或3小时雨量≥70mm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朝阳路与红燕路交汇处、山门第三工业区扣车场至远爱电子厂路段、松罗路（松岗公园东侧）、洋涌路北侧（燕罗颐年院）易发生积水，严重时深度可达50厘米以上。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石岩街道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祝龙田路龙大高速公路桥底、石龙大道龙大高速出口易发生较重积水，严重时积水深度可达50厘米以上。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 w:cs="Droid Sans"/>
                <w:sz w:val="21"/>
                <w:szCs w:val="21"/>
              </w:rPr>
              <w:t>第六工业区（宝南路沈海高速桥洞）等区域易发生积水。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坂田街道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 w:cs="Droid Sans"/>
                <w:sz w:val="21"/>
                <w:szCs w:val="21"/>
              </w:rPr>
              <w:t>五和大道四季花城段、</w:t>
            </w:r>
            <w:r>
              <w:rPr>
                <w:rFonts w:hint="eastAsia" w:ascii="仿宋_GB2312" w:hAnsi="宋体"/>
                <w:sz w:val="21"/>
                <w:szCs w:val="21"/>
              </w:rPr>
              <w:t>岗头路禾坪岗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、</w:t>
            </w:r>
            <w:r>
              <w:rPr>
                <w:rFonts w:hint="eastAsia" w:ascii="仿宋_GB2312" w:hAnsi="宋体"/>
                <w:sz w:val="21"/>
                <w:szCs w:val="21"/>
              </w:rPr>
              <w:t>上雪工业区（灯芯坑）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布吉街道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翔鸽路万象汇段、沿河路、京南路、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湖南立交、长龙地铁站周边（布吉中学至西环路口）、</w:t>
            </w:r>
            <w:r>
              <w:rPr>
                <w:rFonts w:hint="eastAsia" w:ascii="仿宋_GB2312" w:hAnsi="宋体"/>
                <w:sz w:val="21"/>
                <w:szCs w:val="21"/>
              </w:rPr>
              <w:t>德进路、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大芬油画村等区域易发生积水。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园山街道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 w:cs="Droid Sans"/>
                <w:sz w:val="21"/>
                <w:szCs w:val="21"/>
              </w:rPr>
              <w:t>坳新路口及路面低洼处易发生积水。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横岗街道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吉榕路与盐排高速交汇处桥涵等区域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易内涝积水。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宝龙街道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高背路深圳惠盐高速有限公司桥洞、同心阳和浪老屋村、新布沈海高速路桥洞、兰水路（吓坑B区段），宝龙街道大坑路等区域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吉华街道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布李路富民城段、布龙立交、吉华路水径段、吉华路恒通工业城段、凉帽综合楼、信达美食广场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等区域低洼处易发生积水。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 w:cs="Droid Sans"/>
                <w:sz w:val="21"/>
                <w:szCs w:val="21"/>
              </w:rPr>
              <w:t>英才学校、</w:t>
            </w:r>
            <w:r>
              <w:rPr>
                <w:rFonts w:hint="eastAsia" w:ascii="仿宋_GB2312" w:hAnsi="宋体"/>
                <w:sz w:val="21"/>
                <w:szCs w:val="21"/>
              </w:rPr>
              <w:t>新坡路、龙平西路及黄屋村内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地势低洼处易发生内涝积水。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南湾街道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半小时雨量≥25mm或1小时雨量≥50mm或3小时雨量≥80mm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丹竹头汽车站至金鹏物流园、沙西小学至南岭万家乐段、布澜路国芬路口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等区域易发生内涝积水。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平湖街道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 w:cs="Droid Sans"/>
                <w:sz w:val="21"/>
                <w:szCs w:val="21"/>
              </w:rPr>
              <w:t>平湖火车站桥洞、新木路广深铁路桥洞、新木新围仔公交站、</w:t>
            </w:r>
            <w:r>
              <w:rPr>
                <w:rFonts w:hint="eastAsia" w:ascii="仿宋_GB2312" w:hAnsi="宋体"/>
                <w:sz w:val="21"/>
                <w:szCs w:val="21"/>
              </w:rPr>
              <w:t>鹅公岭大围村、良白路跨东深公路桥底等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区域易发生内涝积水。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坪地街道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半小时雨量≥30mm或1小时雨量≥45mm或3小时雨量≥80mm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cs="Droid Sans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兴华路兰陵学校前、</w:t>
            </w:r>
            <w:r>
              <w:rPr>
                <w:rFonts w:hint="eastAsia" w:ascii="仿宋_GB2312" w:hAnsi="宋体" w:cs="Droid Sans"/>
                <w:sz w:val="21"/>
                <w:szCs w:val="21"/>
              </w:rPr>
              <w:t>坪地惠盐高速公路发方、吉坑、鹤坑村道三个涵洞等地势低洼处易发生内涝积水。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龙华街道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半小时雨量≥25mm或1小时雨量≥45mm或3小时雨量≥80mm</w:t>
            </w:r>
          </w:p>
        </w:tc>
        <w:tc>
          <w:tcPr>
            <w:tcW w:w="9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景龙建设路与工业路交汇处、龙观路清湖加油站、胜立工业园西南门岗亭处地势低洼路段易发生短时积水。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大浪街道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福龙路羊台山段、布龙路三合人行天桥下、罗泰路机荷高速桥底、华兴路上横朗桥洞、华宁路大浪北路、大浪南路与华悦路交界处及地势低洼路段易发生短时积水。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观澜街道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泗黎路库坑天桥段、桂月路梅观高速桥底、裕新路版画基地段及地势低洼路段易发生短时积水。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民治街道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南坪快速转梅观路各匝道、梅观高速南行民乐天桥桥底、民治大道转新牛路口、万众城绿景香颂段梅龙大道北行转布龙路转弯处、福龙路与人民路高铁桥及地势低洼路段易发生短时积水。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观湖街道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环观南路与观平路交汇处及地势低洼路段易发生短时积水。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福城街道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丹坑新村及地势低洼路段易发生短时积水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坪山街道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金碧路坪山高中路段旁、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区府附近大工业区体育中心门口、鹤源路、深汕路与东纵路交汇处</w:t>
            </w:r>
            <w:r>
              <w:rPr>
                <w:rFonts w:hint="eastAsia" w:ascii="仿宋_GB2312" w:hAnsi="宋体"/>
                <w:sz w:val="21"/>
                <w:szCs w:val="21"/>
              </w:rPr>
              <w:t>等区域易积水。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竹坑社区茜坑村、吉康路与兰景路交汇处(皇朝门口）、坑梓高速出口转丹梓大道、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田坑水同富裕工业区龙兴北路与同富裕路路口、秀沙路与丹梓西路交汇处、金牛路与创景路交汇处、金联路与丹梓大道交汇处、坪山大道与坪惠路交界处南布路口、星辉实验学校</w:t>
            </w:r>
            <w:r>
              <w:rPr>
                <w:rFonts w:hint="eastAsia" w:ascii="仿宋_GB2312" w:hAnsi="宋体"/>
                <w:sz w:val="21"/>
                <w:szCs w:val="21"/>
              </w:rPr>
              <w:t>等区域易积水。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碧岭街道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金碧路碧岭段、碧湖工业园、沙湖路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、新横坪公路</w:t>
            </w:r>
            <w:r>
              <w:rPr>
                <w:rFonts w:hint="eastAsia" w:ascii="仿宋_GB2312" w:hAnsi="宋体"/>
                <w:sz w:val="21"/>
                <w:szCs w:val="21"/>
              </w:rPr>
              <w:t>等区域易积水。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石井街道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半小时雨量≥30mm或1小时雨量≥45mm或3小时雨量≥80mm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田头社区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马鞍岭村</w:t>
            </w:r>
            <w:r>
              <w:rPr>
                <w:rFonts w:hint="eastAsia" w:ascii="仿宋_GB2312" w:hAnsi="宋体"/>
                <w:sz w:val="21"/>
                <w:szCs w:val="21"/>
              </w:rPr>
              <w:t>、石井社区金田路、太阳村易积水，金龟社区跨河桥、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田裕路、竹青路</w:t>
            </w:r>
            <w:r>
              <w:rPr>
                <w:rFonts w:hint="eastAsia" w:ascii="仿宋_GB2312" w:hAnsi="宋体"/>
                <w:sz w:val="21"/>
                <w:szCs w:val="21"/>
              </w:rPr>
              <w:t>等区域易漫堤。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坑梓街道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半小时雨量≥30mm或1小时雨量≥50mm或3小时雨量≥90mm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uppressAutoHyphens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吉祥路（坑梓街道办门口）、秀沙路（坑梓比亚迪门口）、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景阳路云飞龙特种气体有限公司附近、锦绣东路大亚湾往深圳方向、梓兴路、丹梓大道往惠州方向、育新街大新百货周边（育新路）</w:t>
            </w:r>
            <w:r>
              <w:rPr>
                <w:rFonts w:hint="eastAsia" w:ascii="仿宋_GB2312" w:hAnsi="宋体"/>
                <w:sz w:val="21"/>
                <w:szCs w:val="21"/>
              </w:rPr>
              <w:t>等区域易积水。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马峦街道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半小时雨量≥40mm或1小时雨量≥55mm或3小时雨量≥100mm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uppressAutoHyphens/>
              <w:spacing w:line="4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hint="eastAsia" w:ascii="仿宋_GB2312" w:hAnsi="宋体" w:cs="Times New Roman"/>
                <w:i w:val="0"/>
                <w:sz w:val="21"/>
                <w:szCs w:val="21"/>
                <w:shd w:val="clear" w:color="auto" w:fill="FFFFFF"/>
                <w:lang w:eastAsia="zh-CN"/>
              </w:rPr>
              <w:t>沙坣社区谷仓吓祠堂段、江岭路竹元段、坪山法院门口、心海城9号地块、龙坪路东纵路段</w:t>
            </w:r>
            <w:r>
              <w:rPr>
                <w:rFonts w:hint="eastAsia" w:ascii="仿宋_GB2312" w:hAnsi="宋体"/>
                <w:sz w:val="21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光明街道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半小时雨量≥20mm或1小时雨量≥35mm或3小时雨量≥70mm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华夏路与周家大道交汇处、东明大道与华裕路交汇处、</w:t>
            </w:r>
            <w:r>
              <w:rPr>
                <w:rFonts w:hint="eastAsia" w:ascii="仿宋_GB2312" w:hAnsi="宋体"/>
                <w:sz w:val="21"/>
                <w:szCs w:val="21"/>
              </w:rPr>
              <w:t>木墩旧村村尾、河心路、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甲子塘综合市场、北环民生路公交站（公明北环与民生大道交汇处，红木小镇公交站）、华裕路与木墩一路交汇处</w:t>
            </w:r>
            <w:r>
              <w:rPr>
                <w:rFonts w:hint="eastAsia" w:ascii="仿宋_GB2312" w:hAnsi="宋体"/>
                <w:sz w:val="21"/>
                <w:szCs w:val="21"/>
              </w:rPr>
              <w:t>等区域易发生积水，严重时深度可达30厘米以上，有道路堵塞、人车被困的风险。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公明街道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半小时雨量≥20mm或1小时雨量≥35mm或3小时雨量≥70mm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别墅路口、炮台路、莲塘龙大高速桥底、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东长路转光明大道</w:t>
            </w:r>
            <w:r>
              <w:rPr>
                <w:rFonts w:hint="eastAsia" w:ascii="仿宋_GB2312" w:hAnsi="宋体"/>
                <w:sz w:val="21"/>
                <w:szCs w:val="21"/>
              </w:rPr>
              <w:t>等区域易发生积水，严重时深度可达40厘米以上，有道路堵塞、人车被困的风险。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凤凰街道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凤凰社区龙大高速桥底</w:t>
            </w:r>
            <w:r>
              <w:rPr>
                <w:rFonts w:hint="eastAsia" w:ascii="仿宋_GB2312" w:hAnsi="宋体" w:cs="仿宋_GB2312"/>
                <w:sz w:val="21"/>
                <w:szCs w:val="21"/>
              </w:rPr>
              <w:t>及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路面低洼处易积水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马田街道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半小时雨量≥20mm或1小时雨量≥40mm或3小时雨量≥70mm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马田通兴路石家段、东环路松宝大家俬段、第一花园、马田小学、根玉路茨田蒲段、</w:t>
            </w:r>
            <w:r>
              <w:rPr>
                <w:rFonts w:hint="eastAsia" w:ascii="仿宋_GB2312" w:hAnsi="宋体"/>
                <w:sz w:val="21"/>
                <w:szCs w:val="21"/>
              </w:rPr>
              <w:t>中泰制衣厂、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根玉路东方路口、合水口村委、根玉路德源宝混凝土公司处</w:t>
            </w:r>
            <w:r>
              <w:rPr>
                <w:rFonts w:hint="eastAsia" w:ascii="仿宋_GB2312" w:hAnsi="宋体"/>
                <w:sz w:val="21"/>
                <w:szCs w:val="21"/>
              </w:rPr>
              <w:t>等区域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玉塘街道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uppressAutoHyphens/>
              <w:spacing w:line="48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长圳北方物流园、东长路、根塘二路、警民路、星工一路、南光高速路桥底、宝山路路口、南光高速西公明水质净化厂附近玉律菜地等区域易发生短时积水。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新湖街道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半小时雨量≥25mm或1小时雨量≥40mm或3小时雨量≥80mm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楼村社区楼一工四路、公常路与振兴路交叉口，新羌社区中山大学西门口，</w:t>
            </w:r>
            <w:r>
              <w:rPr>
                <w:rFonts w:hint="eastAsia" w:ascii="仿宋_GB2312" w:hAnsi="宋体"/>
                <w:sz w:val="21"/>
                <w:szCs w:val="21"/>
              </w:rPr>
              <w:t>圳美社区同富裕门口、</w:t>
            </w:r>
            <w:r>
              <w:rPr>
                <w:rFonts w:hint="eastAsia" w:ascii="仿宋_GB2312" w:hAnsi="宋体" w:cs="微软雅黑"/>
                <w:sz w:val="21"/>
                <w:szCs w:val="21"/>
              </w:rPr>
              <w:t>东环南庄岗亭（南庄新村公交站）、东环（南环）别墅路口、圳美社区康明路、光侨路转科裕路、光桥北路与红银路交汇处等区域易发生短时积水。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大鹏新区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葵涌街道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半小时雨量≥40mm或1小时雨量≥60mm或3小时雨量≥90mm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高源社区、金业大道与延安路交汇处、溪涌社区盐村、土洋社区、金葵东路等区域易发生积水。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大鹏街道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半小时雨量≥45mm或1小时雨量≥65mm或3小时雨量≥100mm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较场尾美好时光门口、大鹏葵南路第一工业区玫瑰小镇前、鹏城实力厂门前、岭南路华润门口、大鹏龙岐路垃圾房、滨海二路雄韬厂门前、鹏城马宝围西门新街、同富路8号等地势低洼处易发生积水。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南澳街道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半小时雨量≥45mm或1小时雨量≥65mm或3小时雨量≥110mm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新东路新圩村两侧、新东路浪骑路段、企沙上路、教育路等地势低洼处易发生积水。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3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深汕特别合作区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赤石镇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1小时雨量≥40mm或3小时雨量≥70mm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强降雨时段，易造成积水、内涝、山洪、地质灾害。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鹅埠镇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1小时雨量≥50mm或3小时雨量≥100mm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强降雨时段，大水田、西湖村委长朗村、庭寮背村、上北村委梅坑村、田寮村、新园村易造成积水、内涝、山洪、地质灾害。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小漠镇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1小时雨量≥50mm或3小时雨量≥100mm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强降雨时段，大围村、云新村委大云坡村组、元宵围村、南香村委南君寮村组、旺官社区易造成积水、内涝、地质灾害。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鲘门镇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1小时雨量≥50mm或3小时雨量≥100mm</w:t>
            </w:r>
          </w:p>
        </w:tc>
        <w:tc>
          <w:tcPr>
            <w:tcW w:w="9219" w:type="dxa"/>
            <w:noWrap w:val="0"/>
            <w:vAlign w:val="center"/>
          </w:tcPr>
          <w:p>
            <w:pPr>
              <w:widowControl/>
              <w:rPr>
                <w:rFonts w:ascii="仿宋_GB2312" w:hAnsi="宋体" w:cs="微软雅黑"/>
                <w:sz w:val="21"/>
                <w:szCs w:val="21"/>
              </w:rPr>
            </w:pPr>
            <w:r>
              <w:rPr>
                <w:rFonts w:hint="eastAsia" w:ascii="仿宋_GB2312" w:hAnsi="宋体" w:cs="微软雅黑"/>
                <w:sz w:val="21"/>
                <w:szCs w:val="21"/>
              </w:rPr>
              <w:t>强降雨时段，虎地头、百安、鲘门社区、浅三、下寮、埔岭、石牌、朝面山村、驷马岭村、桥梓头、沙埔、港尾、新乡、罟寮、红新、新径村易造成积水、内涝、地质灾害。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rFonts w:ascii="Verdana" w:hAnsi="Verdana" w:eastAsia="仿宋_GB2312"/>
      <w:i/>
      <w:iCs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2021-03-30T03:58:19Z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