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首届“强安杯”安全知识竞赛“强安先锋奖”获奖名单</w:t>
      </w:r>
      <w:bookmarkStart w:id="0" w:name="_GoBack"/>
      <w:bookmarkEnd w:id="0"/>
    </w:p>
    <w:tbl>
      <w:tblPr>
        <w:tblStyle w:val="2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106"/>
        <w:gridCol w:w="4348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企业队伍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区域队伍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黄金婷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潘海球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深圳市深免物业经营管理有限公司（新秀）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黄昌勇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卢普仪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深圳市宝安交通投资集团有限公司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寻三才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斯比泰科技（深圳）有限公司葵涌分公司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何穗萍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深圳市前通实业有限公司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张振平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深圳润田电子实业有限公司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肖跟尚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深圳润田电子实业有限公司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李坚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深圳市前通实业有限公司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史文君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钟枚添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深圳市笛翔科技有限公司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包小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深圳市笛翔科技有限公司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梁继瑶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深圳市笛翔科技有限公司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郑祖伦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德雅丽绣花制衣（深圳）有限公司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李爱君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德雅丽绣花制衣（深圳）有限公司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王小爱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深圳市笛翔科技有限公司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裴竹青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深圳市和印纸品包装有限公司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深圳市笛翔科技有限公司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邓少龙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李恩保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深圳市金万城投资发展有限公司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欧阳达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中海油深圳电力有限公司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李灿炎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深圳市宇创实业有限公司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徐芳标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深圳市宇创实业有限公司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陈刚峰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清国精机（深圳）有限公司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史怀珍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深圳市宇创实业有限公司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刘玉峰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深圳市和印纸品包装有限公司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董王昌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深圳市宇创实业有限公司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舒波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陈志国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兴竣豪科技（深圳）有限公司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深圳市惠宝纸制品有限公司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彭文岁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深圳市润之行商标制作有限公司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徐春雷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深圳市悦目光学器件有限公司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倪洪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深圳市赫尔诺电子技术有限公司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雅香丽化妆用品（深圳）有限公司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吴亚敏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深圳盐田拖轮有限公司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郭二弟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陆永佳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牛永强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深圳市水务集团有限公司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盛玲玲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谢广斌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程钰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丁玉丰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徐胜飞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方俊华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深圳盐田拖轮有限公司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刘泽健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深圳市凯润达科技有限公司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黄语欣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深圳市盈创家具有限公司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郑生亮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罗远明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孟斌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高常帅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曾空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常桂勇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罗千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蔡国平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黄剑彬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彭中成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钟海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卜睿聪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卢勋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唐长新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深圳市深免物业经营管理有限公司（新秀）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田言兵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黄建波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位红伟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深圳盐田拖轮有限公司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李光莲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陈中汉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朱东伟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王军国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牛源泉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杨鹏飞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陈浩钦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深圳市水务集团有限公司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邵明明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深圳市宝安粮食有限公司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王一兴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颜钧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深圳市水务集团有限公司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杨永旺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刘昊轩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深圳市地铁集团有限公司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段文慧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深圳市建安（集团）股份有限公司（深圳总部）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罗峰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李炳卓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刘东华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深圳广播电视大学坪山学院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付国良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深圳市深免物业经营管理有限公司（新秀）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武竞宇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深圳招商物业管理有限公司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曾晓燕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罗毅成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肖齐桂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李美红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陈小彬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郑亚君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刘瑜婷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黄蕊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冯美珊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唐远芳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权政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陈展川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国药集团致君（深圳）制药有限公司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20373"/>
    <w:rsid w:val="08420373"/>
    <w:rsid w:val="781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2020-11-30T09:42:00Z</dcterms:created>
  <dc:creator>Tyy</dc:creator>
  <cp:lastModifiedBy>梁琴</cp:lastModifiedBy>
  <dcterms:modified xsi:type="dcterms:W3CDTF">2020-11-30T09:57:20Z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