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94A" w:rsidRPr="00905F82" w:rsidRDefault="00CA294A" w:rsidP="00D04A4F">
      <w:pPr>
        <w:spacing w:line="560" w:lineRule="exact"/>
        <w:jc w:val="center"/>
        <w:rPr>
          <w:rFonts w:ascii="方正小标宋简体" w:eastAsia="方正小标宋简体" w:hAnsi="方正小标宋简体" w:cs="方正小标宋简体"/>
          <w:bCs/>
          <w:color w:val="000000"/>
          <w:sz w:val="36"/>
          <w:szCs w:val="44"/>
        </w:rPr>
      </w:pPr>
      <w:r w:rsidRPr="00905F82">
        <w:rPr>
          <w:rFonts w:ascii="方正小标宋简体" w:eastAsia="方正小标宋简体" w:hAnsi="方正小标宋简体" w:cs="方正小标宋简体" w:hint="eastAsia"/>
          <w:bCs/>
          <w:color w:val="000000"/>
          <w:sz w:val="36"/>
          <w:szCs w:val="44"/>
        </w:rPr>
        <w:t>深圳市不间断电源（UPS</w:t>
      </w:r>
      <w:r w:rsidR="00D12D2F">
        <w:rPr>
          <w:rFonts w:ascii="方正小标宋简体" w:eastAsia="方正小标宋简体" w:hAnsi="方正小标宋简体" w:cs="方正小标宋简体" w:hint="eastAsia"/>
          <w:bCs/>
          <w:color w:val="000000"/>
          <w:sz w:val="36"/>
          <w:szCs w:val="44"/>
        </w:rPr>
        <w:t>）设备房安全管理指南</w:t>
      </w:r>
      <w:r w:rsidR="005647A6">
        <w:rPr>
          <w:rFonts w:ascii="方正小标宋简体" w:eastAsia="方正小标宋简体" w:hAnsi="方正小标宋简体" w:cs="方正小标宋简体" w:hint="eastAsia"/>
          <w:bCs/>
          <w:color w:val="000000"/>
          <w:sz w:val="36"/>
          <w:szCs w:val="44"/>
        </w:rPr>
        <w:t>（试行）</w:t>
      </w:r>
    </w:p>
    <w:p w:rsidR="00D12D2F" w:rsidRDefault="00D12D2F" w:rsidP="00D04A4F">
      <w:pPr>
        <w:spacing w:line="560" w:lineRule="exact"/>
        <w:jc w:val="center"/>
        <w:outlineLvl w:val="0"/>
        <w:rPr>
          <w:rFonts w:ascii="仿宋_GB2312" w:eastAsia="仿宋_GB2312" w:hAnsi="宋体"/>
          <w:b/>
          <w:color w:val="000000" w:themeColor="text1"/>
          <w:sz w:val="28"/>
          <w:szCs w:val="44"/>
        </w:rPr>
      </w:pPr>
    </w:p>
    <w:p w:rsidR="00695196" w:rsidRPr="00905F82" w:rsidRDefault="00695196" w:rsidP="00D04A4F">
      <w:pPr>
        <w:spacing w:line="560" w:lineRule="exact"/>
        <w:jc w:val="center"/>
        <w:outlineLvl w:val="0"/>
        <w:rPr>
          <w:rFonts w:ascii="仿宋_GB2312" w:eastAsia="仿宋_GB2312" w:hAnsi="宋体"/>
          <w:b/>
          <w:color w:val="000000" w:themeColor="text1"/>
          <w:sz w:val="32"/>
          <w:szCs w:val="32"/>
        </w:rPr>
      </w:pPr>
      <w:r w:rsidRPr="00905F82">
        <w:rPr>
          <w:rFonts w:ascii="仿宋_GB2312" w:eastAsia="仿宋_GB2312" w:hAnsi="宋体" w:hint="eastAsia"/>
          <w:b/>
          <w:color w:val="000000" w:themeColor="text1"/>
          <w:sz w:val="32"/>
          <w:szCs w:val="32"/>
        </w:rPr>
        <w:t xml:space="preserve">第一章 </w:t>
      </w:r>
      <w:r w:rsidR="00777BC4">
        <w:rPr>
          <w:rFonts w:ascii="仿宋_GB2312" w:eastAsia="仿宋_GB2312" w:hAnsi="宋体"/>
          <w:b/>
          <w:color w:val="000000" w:themeColor="text1"/>
          <w:sz w:val="32"/>
          <w:szCs w:val="32"/>
        </w:rPr>
        <w:t xml:space="preserve"> </w:t>
      </w:r>
      <w:r w:rsidRPr="00905F82">
        <w:rPr>
          <w:rFonts w:ascii="仿宋_GB2312" w:eastAsia="仿宋_GB2312" w:hAnsi="宋体" w:hint="eastAsia"/>
          <w:b/>
          <w:color w:val="000000" w:themeColor="text1"/>
          <w:sz w:val="32"/>
          <w:szCs w:val="32"/>
        </w:rPr>
        <w:t>总则</w:t>
      </w:r>
      <w:r w:rsidR="00CE170E" w:rsidRPr="00905F82">
        <w:rPr>
          <w:rFonts w:ascii="仿宋_GB2312" w:eastAsia="仿宋_GB2312" w:hAnsi="宋体" w:hint="eastAsia"/>
          <w:b/>
          <w:color w:val="000000" w:themeColor="text1"/>
          <w:sz w:val="32"/>
          <w:szCs w:val="32"/>
        </w:rPr>
        <w:t xml:space="preserve"> </w:t>
      </w:r>
    </w:p>
    <w:p w:rsidR="00695196" w:rsidRPr="00905F82" w:rsidRDefault="00845714" w:rsidP="00D04A4F">
      <w:pPr>
        <w:spacing w:line="560" w:lineRule="exact"/>
        <w:ind w:firstLineChars="200" w:firstLine="643"/>
        <w:rPr>
          <w:rFonts w:ascii="仿宋_GB2312" w:eastAsia="仿宋_GB2312" w:hAnsi="仿宋"/>
          <w:sz w:val="32"/>
          <w:szCs w:val="32"/>
        </w:rPr>
      </w:pPr>
      <w:r w:rsidRPr="00905F82">
        <w:rPr>
          <w:rFonts w:ascii="仿宋_GB2312" w:eastAsia="仿宋_GB2312" w:hAnsi="??" w:cs="仿宋_GB2312" w:hint="eastAsia"/>
          <w:b/>
          <w:kern w:val="0"/>
          <w:sz w:val="32"/>
          <w:szCs w:val="32"/>
        </w:rPr>
        <w:t>第一条</w:t>
      </w:r>
      <w:r w:rsidR="000A2D09" w:rsidRPr="00905F82">
        <w:rPr>
          <w:rFonts w:ascii="仿宋_GB2312" w:eastAsia="仿宋_GB2312" w:hAnsi="??" w:cs="仿宋_GB2312" w:hint="eastAsia"/>
          <w:b/>
          <w:kern w:val="0"/>
          <w:sz w:val="32"/>
          <w:szCs w:val="32"/>
        </w:rPr>
        <w:t>【目的依据】</w:t>
      </w:r>
      <w:r w:rsidR="00AD3485" w:rsidRPr="00905F82">
        <w:rPr>
          <w:rFonts w:ascii="仿宋_GB2312" w:eastAsia="仿宋_GB2312" w:hAnsi="宋体" w:hint="eastAsia"/>
          <w:sz w:val="32"/>
          <w:szCs w:val="32"/>
        </w:rPr>
        <w:t>为加强深圳市</w:t>
      </w:r>
      <w:r w:rsidR="00BE41A9" w:rsidRPr="00905F82">
        <w:rPr>
          <w:rFonts w:ascii="仿宋_GB2312" w:eastAsia="仿宋_GB2312" w:hAnsi="宋体" w:hint="eastAsia"/>
          <w:sz w:val="32"/>
          <w:szCs w:val="32"/>
        </w:rPr>
        <w:t>不间断电源</w:t>
      </w:r>
      <w:r w:rsidR="00306BBC" w:rsidRPr="00905F82">
        <w:rPr>
          <w:rFonts w:ascii="仿宋_GB2312" w:eastAsia="仿宋_GB2312" w:hAnsi="宋体" w:hint="eastAsia"/>
          <w:sz w:val="32"/>
          <w:szCs w:val="32"/>
        </w:rPr>
        <w:t>（UPS）</w:t>
      </w:r>
      <w:r w:rsidR="00AD3485" w:rsidRPr="00905F82">
        <w:rPr>
          <w:rFonts w:ascii="仿宋_GB2312" w:eastAsia="仿宋_GB2312" w:hAnsi="宋体" w:hint="eastAsia"/>
          <w:sz w:val="32"/>
          <w:szCs w:val="32"/>
        </w:rPr>
        <w:t>设备房</w:t>
      </w:r>
      <w:r w:rsidR="00BE41A9" w:rsidRPr="00905F82">
        <w:rPr>
          <w:rFonts w:ascii="仿宋_GB2312" w:eastAsia="仿宋_GB2312" w:hAnsi="宋体" w:hint="eastAsia"/>
          <w:sz w:val="32"/>
          <w:szCs w:val="32"/>
        </w:rPr>
        <w:t>（以下统称UPS设备房）</w:t>
      </w:r>
      <w:r w:rsidR="00415C9A" w:rsidRPr="00905F82">
        <w:rPr>
          <w:rFonts w:ascii="仿宋_GB2312" w:eastAsia="仿宋_GB2312" w:hAnsi="宋体" w:hint="eastAsia"/>
          <w:sz w:val="32"/>
          <w:szCs w:val="32"/>
        </w:rPr>
        <w:t>安全管理，防范安全生产</w:t>
      </w:r>
      <w:r w:rsidR="000D01B0">
        <w:rPr>
          <w:rFonts w:ascii="仿宋_GB2312" w:eastAsia="仿宋_GB2312" w:hAnsi="宋体" w:hint="eastAsia"/>
          <w:sz w:val="32"/>
          <w:szCs w:val="32"/>
        </w:rPr>
        <w:t>事故</w:t>
      </w:r>
      <w:r w:rsidR="00AD3485" w:rsidRPr="00905F82">
        <w:rPr>
          <w:rFonts w:ascii="仿宋_GB2312" w:eastAsia="仿宋_GB2312" w:hAnsi="宋体" w:hint="eastAsia"/>
          <w:sz w:val="32"/>
          <w:szCs w:val="32"/>
        </w:rPr>
        <w:t>，保障人民群众生命和财产安全，提升我市</w:t>
      </w:r>
      <w:r w:rsidR="00990DFA" w:rsidRPr="00905F82">
        <w:rPr>
          <w:rFonts w:ascii="仿宋_GB2312" w:eastAsia="仿宋_GB2312" w:hAnsi="宋体" w:hint="eastAsia"/>
          <w:sz w:val="32"/>
          <w:szCs w:val="32"/>
        </w:rPr>
        <w:t>UPS设备房安全管理水平，根据</w:t>
      </w:r>
      <w:r w:rsidR="00CB7911" w:rsidRPr="00905F82">
        <w:rPr>
          <w:rFonts w:ascii="仿宋_GB2312" w:eastAsia="仿宋_GB2312" w:hAnsi="宋体" w:hint="eastAsia"/>
          <w:sz w:val="32"/>
          <w:szCs w:val="32"/>
        </w:rPr>
        <w:t>《建筑设计防火规范》</w:t>
      </w:r>
      <w:r w:rsidR="00D6031F" w:rsidRPr="00905F82">
        <w:rPr>
          <w:rFonts w:ascii="仿宋_GB2312" w:eastAsia="仿宋_GB2312" w:hAnsi="宋体" w:hint="eastAsia"/>
          <w:sz w:val="32"/>
          <w:szCs w:val="32"/>
        </w:rPr>
        <w:t>《民用建筑电气设计规范》《电气装置安装工程蓄电池施工及验收规范》</w:t>
      </w:r>
      <w:r w:rsidR="000702F6">
        <w:rPr>
          <w:rFonts w:ascii="仿宋_GB2312" w:eastAsia="仿宋_GB2312" w:hAnsi="宋体" w:hint="eastAsia"/>
          <w:sz w:val="32"/>
          <w:szCs w:val="32"/>
        </w:rPr>
        <w:t>《</w:t>
      </w:r>
      <w:r w:rsidR="000702F6" w:rsidRPr="000702F6">
        <w:rPr>
          <w:rFonts w:ascii="仿宋_GB2312" w:eastAsia="仿宋_GB2312" w:hAnsi="宋体" w:hint="eastAsia"/>
          <w:sz w:val="32"/>
          <w:szCs w:val="32"/>
        </w:rPr>
        <w:t>建筑内部装修设计防火规范</w:t>
      </w:r>
      <w:r w:rsidR="000702F6">
        <w:rPr>
          <w:rFonts w:ascii="仿宋_GB2312" w:eastAsia="仿宋_GB2312" w:hAnsi="宋体" w:hint="eastAsia"/>
          <w:sz w:val="32"/>
          <w:szCs w:val="32"/>
        </w:rPr>
        <w:t>》</w:t>
      </w:r>
      <w:r w:rsidR="000702F6" w:rsidRPr="000702F6">
        <w:rPr>
          <w:rFonts w:ascii="仿宋_GB2312" w:eastAsia="仿宋_GB2312" w:hAnsi="宋体" w:hint="eastAsia"/>
          <w:sz w:val="32"/>
          <w:szCs w:val="32"/>
        </w:rPr>
        <w:t>《不间断电源设备</w:t>
      </w:r>
      <w:r w:rsidR="000702F6" w:rsidRPr="000702F6">
        <w:rPr>
          <w:rFonts w:ascii="仿宋_GB2312" w:eastAsia="仿宋_GB2312" w:hAnsi="宋体"/>
          <w:sz w:val="32"/>
          <w:szCs w:val="32"/>
        </w:rPr>
        <w:t>第1-1部分：操作人员触及区使用的UPS的一般规定和安全要求》</w:t>
      </w:r>
      <w:r w:rsidR="00990DFA" w:rsidRPr="00905F82">
        <w:rPr>
          <w:rFonts w:ascii="仿宋_GB2312" w:eastAsia="仿宋_GB2312" w:hAnsi="宋体" w:hint="eastAsia"/>
          <w:sz w:val="32"/>
          <w:szCs w:val="32"/>
        </w:rPr>
        <w:t>等标准</w:t>
      </w:r>
      <w:r w:rsidR="007F2B63">
        <w:rPr>
          <w:rFonts w:ascii="仿宋_GB2312" w:eastAsia="仿宋_GB2312" w:hAnsi="宋体" w:hint="eastAsia"/>
          <w:sz w:val="32"/>
          <w:szCs w:val="32"/>
        </w:rPr>
        <w:t>、</w:t>
      </w:r>
      <w:r w:rsidR="00B52FDA" w:rsidRPr="00905F82">
        <w:rPr>
          <w:rFonts w:ascii="仿宋_GB2312" w:eastAsia="仿宋_GB2312" w:hAnsi="宋体" w:hint="eastAsia"/>
          <w:sz w:val="32"/>
          <w:szCs w:val="32"/>
        </w:rPr>
        <w:t>规范</w:t>
      </w:r>
      <w:r w:rsidR="00050E79">
        <w:rPr>
          <w:rFonts w:ascii="仿宋_GB2312" w:eastAsia="仿宋_GB2312" w:hAnsi="宋体" w:hint="eastAsia"/>
          <w:sz w:val="32"/>
          <w:szCs w:val="32"/>
        </w:rPr>
        <w:t>有关规定，制定本指南</w:t>
      </w:r>
      <w:r w:rsidR="00990DFA" w:rsidRPr="00905F82">
        <w:rPr>
          <w:rFonts w:ascii="仿宋_GB2312" w:eastAsia="仿宋_GB2312" w:hAnsi="宋体" w:hint="eastAsia"/>
          <w:sz w:val="32"/>
          <w:szCs w:val="32"/>
        </w:rPr>
        <w:t>。</w:t>
      </w:r>
    </w:p>
    <w:p w:rsidR="00990DFA" w:rsidRPr="00905F82" w:rsidRDefault="00845714"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第二条</w:t>
      </w:r>
      <w:r w:rsidR="000A2D09" w:rsidRPr="00905F82">
        <w:rPr>
          <w:rFonts w:ascii="仿宋_GB2312" w:eastAsia="仿宋_GB2312" w:hAnsi="??" w:cs="仿宋_GB2312" w:hint="eastAsia"/>
          <w:b/>
          <w:kern w:val="0"/>
          <w:sz w:val="32"/>
          <w:szCs w:val="32"/>
        </w:rPr>
        <w:t>【术语定义】</w:t>
      </w:r>
      <w:r w:rsidR="00240DC5" w:rsidRPr="00905F82">
        <w:rPr>
          <w:rFonts w:ascii="仿宋_GB2312" w:eastAsia="仿宋_GB2312" w:hAnsi="宋体" w:hint="eastAsia"/>
          <w:sz w:val="32"/>
          <w:szCs w:val="32"/>
        </w:rPr>
        <w:t>本</w:t>
      </w:r>
      <w:bookmarkStart w:id="0" w:name="_GoBack"/>
      <w:bookmarkEnd w:id="0"/>
      <w:r w:rsidR="00EE1196">
        <w:rPr>
          <w:rFonts w:ascii="仿宋_GB2312" w:eastAsia="仿宋_GB2312" w:hAnsi="宋体" w:hint="eastAsia"/>
          <w:sz w:val="32"/>
          <w:szCs w:val="32"/>
        </w:rPr>
        <w:t>指南</w:t>
      </w:r>
      <w:r w:rsidR="00990DFA" w:rsidRPr="00905F82">
        <w:rPr>
          <w:rFonts w:ascii="仿宋_GB2312" w:eastAsia="仿宋_GB2312" w:hAnsi="宋体" w:hint="eastAsia"/>
          <w:sz w:val="32"/>
          <w:szCs w:val="32"/>
        </w:rPr>
        <w:t>所称的UPS设备房，是指</w:t>
      </w:r>
      <w:r w:rsidR="00804072" w:rsidRPr="00905F82">
        <w:rPr>
          <w:rFonts w:ascii="仿宋_GB2312" w:eastAsia="仿宋_GB2312" w:hAnsi="宋体" w:hint="eastAsia"/>
          <w:sz w:val="32"/>
          <w:szCs w:val="32"/>
        </w:rPr>
        <w:t>用于</w:t>
      </w:r>
      <w:r w:rsidR="00DD6160" w:rsidRPr="00905F82">
        <w:rPr>
          <w:rFonts w:ascii="仿宋_GB2312" w:eastAsia="仿宋_GB2312" w:hAnsi="宋体" w:hint="eastAsia"/>
          <w:sz w:val="32"/>
          <w:szCs w:val="32"/>
        </w:rPr>
        <w:t>UPS</w:t>
      </w:r>
      <w:r w:rsidR="00804072" w:rsidRPr="00905F82">
        <w:rPr>
          <w:rFonts w:ascii="仿宋_GB2312" w:eastAsia="仿宋_GB2312" w:hAnsi="宋体" w:hint="eastAsia"/>
          <w:sz w:val="32"/>
          <w:szCs w:val="32"/>
        </w:rPr>
        <w:t>设备安装和运行的建筑空间，包括</w:t>
      </w:r>
      <w:r w:rsidR="000A2D09" w:rsidRPr="00905F82">
        <w:rPr>
          <w:rFonts w:ascii="仿宋_GB2312" w:eastAsia="仿宋_GB2312" w:hAnsi="宋体" w:hint="eastAsia"/>
          <w:sz w:val="32"/>
          <w:szCs w:val="32"/>
        </w:rPr>
        <w:t>控制室</w:t>
      </w:r>
      <w:r w:rsidR="00A87C4D" w:rsidRPr="00905F82">
        <w:rPr>
          <w:rFonts w:ascii="仿宋_GB2312" w:eastAsia="仿宋_GB2312" w:hAnsi="宋体" w:hint="eastAsia"/>
          <w:sz w:val="32"/>
          <w:szCs w:val="32"/>
        </w:rPr>
        <w:t>、</w:t>
      </w:r>
      <w:r w:rsidR="00DD6160" w:rsidRPr="00905F82">
        <w:rPr>
          <w:rFonts w:ascii="仿宋_GB2312" w:eastAsia="仿宋_GB2312" w:hAnsi="宋体" w:hint="eastAsia"/>
          <w:sz w:val="32"/>
          <w:szCs w:val="32"/>
        </w:rPr>
        <w:t>蓄电池</w:t>
      </w:r>
      <w:r w:rsidR="000A2D09" w:rsidRPr="00905F82">
        <w:rPr>
          <w:rFonts w:ascii="仿宋_GB2312" w:eastAsia="仿宋_GB2312" w:hAnsi="宋体" w:hint="eastAsia"/>
          <w:sz w:val="32"/>
          <w:szCs w:val="32"/>
        </w:rPr>
        <w:t>室</w:t>
      </w:r>
      <w:r w:rsidR="007F7705" w:rsidRPr="00905F82">
        <w:rPr>
          <w:rFonts w:ascii="仿宋_GB2312" w:eastAsia="仿宋_GB2312" w:hAnsi="宋体" w:hint="eastAsia"/>
          <w:sz w:val="32"/>
          <w:szCs w:val="32"/>
        </w:rPr>
        <w:t>等功能区域。</w:t>
      </w:r>
    </w:p>
    <w:p w:rsidR="00240DC5" w:rsidRPr="00905F82" w:rsidRDefault="00845714" w:rsidP="00D04A4F">
      <w:pPr>
        <w:spacing w:line="560" w:lineRule="exact"/>
        <w:ind w:firstLineChars="200" w:firstLine="643"/>
        <w:rPr>
          <w:rFonts w:ascii="仿宋_GB2312" w:eastAsia="仿宋_GB2312" w:hAnsi="宋体"/>
          <w:b/>
          <w:sz w:val="32"/>
          <w:szCs w:val="32"/>
        </w:rPr>
      </w:pPr>
      <w:r w:rsidRPr="00905F82">
        <w:rPr>
          <w:rFonts w:ascii="仿宋_GB2312" w:eastAsia="仿宋_GB2312" w:hAnsi="??" w:cs="仿宋_GB2312" w:hint="eastAsia"/>
          <w:b/>
          <w:kern w:val="0"/>
          <w:sz w:val="32"/>
          <w:szCs w:val="32"/>
        </w:rPr>
        <w:t>第三条</w:t>
      </w:r>
      <w:r w:rsidR="000A2D09" w:rsidRPr="00905F82">
        <w:rPr>
          <w:rFonts w:ascii="仿宋_GB2312" w:eastAsia="仿宋_GB2312" w:hAnsi="??" w:cs="仿宋_GB2312" w:hint="eastAsia"/>
          <w:b/>
          <w:kern w:val="0"/>
          <w:sz w:val="32"/>
          <w:szCs w:val="32"/>
        </w:rPr>
        <w:t>【适用范围】</w:t>
      </w:r>
      <w:r w:rsidR="006E7A04" w:rsidRPr="00905F82">
        <w:rPr>
          <w:rFonts w:ascii="仿宋_GB2312" w:eastAsia="仿宋_GB2312" w:hAnsi="宋体" w:hint="eastAsia"/>
          <w:sz w:val="32"/>
          <w:szCs w:val="32"/>
        </w:rPr>
        <w:t>凡在本市建设运营的</w:t>
      </w:r>
      <w:r w:rsidR="0065290B" w:rsidRPr="00905F82">
        <w:rPr>
          <w:rFonts w:ascii="仿宋_GB2312" w:eastAsia="仿宋_GB2312" w:hAnsi="宋体" w:hint="eastAsia"/>
          <w:sz w:val="32"/>
          <w:szCs w:val="32"/>
        </w:rPr>
        <w:t>设置</w:t>
      </w:r>
      <w:r w:rsidR="00A87C4D" w:rsidRPr="00905F82">
        <w:rPr>
          <w:rFonts w:ascii="仿宋_GB2312" w:eastAsia="仿宋_GB2312" w:hAnsi="宋体" w:hint="eastAsia"/>
          <w:sz w:val="32"/>
          <w:szCs w:val="32"/>
        </w:rPr>
        <w:t>蓄电池室</w:t>
      </w:r>
      <w:r w:rsidR="0007612B" w:rsidRPr="00905F82">
        <w:rPr>
          <w:rFonts w:ascii="仿宋_GB2312" w:eastAsia="仿宋_GB2312" w:hAnsi="宋体" w:hint="eastAsia"/>
          <w:sz w:val="32"/>
          <w:szCs w:val="32"/>
        </w:rPr>
        <w:t>的UPS</w:t>
      </w:r>
      <w:r w:rsidR="00240DC5" w:rsidRPr="00905F82">
        <w:rPr>
          <w:rFonts w:ascii="仿宋_GB2312" w:eastAsia="仿宋_GB2312" w:hAnsi="宋体" w:hint="eastAsia"/>
          <w:sz w:val="32"/>
          <w:szCs w:val="32"/>
        </w:rPr>
        <w:t>设备房均</w:t>
      </w:r>
      <w:r w:rsidR="005A30E4" w:rsidRPr="00905F82">
        <w:rPr>
          <w:rFonts w:ascii="仿宋_GB2312" w:eastAsia="仿宋_GB2312" w:hAnsi="宋体" w:hint="eastAsia"/>
          <w:sz w:val="32"/>
          <w:szCs w:val="32"/>
        </w:rPr>
        <w:t>应</w:t>
      </w:r>
      <w:r w:rsidR="00D12D2F">
        <w:rPr>
          <w:rFonts w:ascii="仿宋_GB2312" w:eastAsia="仿宋_GB2312" w:hAnsi="宋体" w:hint="eastAsia"/>
          <w:sz w:val="32"/>
          <w:szCs w:val="32"/>
        </w:rPr>
        <w:t>参照本指南进行</w:t>
      </w:r>
      <w:r w:rsidR="003655E6">
        <w:rPr>
          <w:rFonts w:ascii="仿宋_GB2312" w:eastAsia="仿宋_GB2312" w:hAnsi="宋体" w:hint="eastAsia"/>
          <w:sz w:val="32"/>
          <w:szCs w:val="32"/>
        </w:rPr>
        <w:t>安全</w:t>
      </w:r>
      <w:r w:rsidR="00D12D2F">
        <w:rPr>
          <w:rFonts w:ascii="仿宋_GB2312" w:eastAsia="仿宋_GB2312" w:hAnsi="宋体" w:hint="eastAsia"/>
          <w:sz w:val="32"/>
          <w:szCs w:val="32"/>
        </w:rPr>
        <w:t>管理</w:t>
      </w:r>
      <w:r w:rsidR="00240DC5" w:rsidRPr="00905F82">
        <w:rPr>
          <w:rFonts w:ascii="仿宋_GB2312" w:eastAsia="仿宋_GB2312" w:hAnsi="宋体" w:hint="eastAsia"/>
          <w:sz w:val="32"/>
          <w:szCs w:val="32"/>
        </w:rPr>
        <w:t>。</w:t>
      </w:r>
    </w:p>
    <w:p w:rsidR="005F4BAE" w:rsidRPr="00905F82" w:rsidRDefault="00695196" w:rsidP="00D04A4F">
      <w:pPr>
        <w:spacing w:line="560" w:lineRule="exact"/>
        <w:jc w:val="center"/>
        <w:outlineLvl w:val="0"/>
        <w:rPr>
          <w:rFonts w:ascii="仿宋_GB2312" w:eastAsia="仿宋_GB2312" w:hAnsi="宋体"/>
          <w:b/>
          <w:color w:val="000000" w:themeColor="text1"/>
          <w:sz w:val="32"/>
          <w:szCs w:val="32"/>
        </w:rPr>
      </w:pPr>
      <w:r w:rsidRPr="00905F82">
        <w:rPr>
          <w:rFonts w:ascii="仿宋_GB2312" w:eastAsia="仿宋_GB2312" w:hAnsi="宋体" w:hint="eastAsia"/>
          <w:b/>
          <w:color w:val="000000" w:themeColor="text1"/>
          <w:sz w:val="32"/>
          <w:szCs w:val="32"/>
        </w:rPr>
        <w:t xml:space="preserve">第二章 </w:t>
      </w:r>
      <w:r w:rsidR="00777BC4">
        <w:rPr>
          <w:rFonts w:ascii="仿宋_GB2312" w:eastAsia="仿宋_GB2312" w:hAnsi="宋体"/>
          <w:b/>
          <w:color w:val="000000" w:themeColor="text1"/>
          <w:sz w:val="32"/>
          <w:szCs w:val="32"/>
        </w:rPr>
        <w:t xml:space="preserve"> </w:t>
      </w:r>
      <w:r w:rsidR="005F4BAE" w:rsidRPr="00905F82">
        <w:rPr>
          <w:rFonts w:ascii="仿宋_GB2312" w:eastAsia="仿宋_GB2312" w:hAnsi="宋体" w:hint="eastAsia"/>
          <w:b/>
          <w:color w:val="000000" w:themeColor="text1"/>
          <w:sz w:val="32"/>
          <w:szCs w:val="32"/>
        </w:rPr>
        <w:t>UPS选择与配电设计</w:t>
      </w:r>
    </w:p>
    <w:p w:rsidR="005F4BAE" w:rsidRPr="00905F82" w:rsidRDefault="00845714"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第四条</w:t>
      </w:r>
      <w:r w:rsidR="002E786E" w:rsidRPr="00905F82">
        <w:rPr>
          <w:rFonts w:ascii="仿宋_GB2312" w:eastAsia="仿宋_GB2312" w:hAnsi="??" w:cs="仿宋_GB2312" w:hint="eastAsia"/>
          <w:b/>
          <w:kern w:val="0"/>
          <w:sz w:val="32"/>
          <w:szCs w:val="32"/>
        </w:rPr>
        <w:t>【UPS的选择】</w:t>
      </w:r>
      <w:r w:rsidR="00536739" w:rsidRPr="00905F82">
        <w:rPr>
          <w:rFonts w:ascii="仿宋_GB2312" w:eastAsia="仿宋_GB2312" w:hAnsi="宋体" w:hint="eastAsia"/>
          <w:sz w:val="32"/>
          <w:szCs w:val="32"/>
        </w:rPr>
        <w:t>UPS</w:t>
      </w:r>
      <w:r w:rsidR="00E2732B" w:rsidRPr="00905F82">
        <w:rPr>
          <w:rFonts w:ascii="仿宋_GB2312" w:eastAsia="仿宋_GB2312" w:hAnsi="宋体" w:hint="eastAsia"/>
          <w:sz w:val="32"/>
          <w:szCs w:val="32"/>
        </w:rPr>
        <w:t>的选择，应按负荷性质、负荷容量、允许中断供电时间等要求确定，并应符合下列规定：</w:t>
      </w:r>
    </w:p>
    <w:p w:rsidR="00310930"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（一）</w:t>
      </w:r>
      <w:r w:rsidR="00310930" w:rsidRPr="00905F82">
        <w:rPr>
          <w:rFonts w:ascii="仿宋_GB2312" w:eastAsia="仿宋_GB2312" w:hAnsi="宋体" w:hint="eastAsia"/>
          <w:sz w:val="32"/>
          <w:szCs w:val="32"/>
        </w:rPr>
        <w:t>UPS宜用于电容性和电阻性负荷；</w:t>
      </w:r>
    </w:p>
    <w:p w:rsidR="00310930"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（二）</w:t>
      </w:r>
      <w:r w:rsidR="009B10FA">
        <w:rPr>
          <w:rFonts w:ascii="仿宋_GB2312" w:eastAsia="仿宋_GB2312" w:hAnsi="宋体" w:hint="eastAsia"/>
          <w:sz w:val="32"/>
          <w:szCs w:val="32"/>
        </w:rPr>
        <w:t>为</w:t>
      </w:r>
      <w:r w:rsidR="00310930" w:rsidRPr="00905F82">
        <w:rPr>
          <w:rFonts w:ascii="仿宋_GB2312" w:eastAsia="仿宋_GB2312" w:hAnsi="宋体" w:hint="eastAsia"/>
          <w:sz w:val="32"/>
          <w:szCs w:val="32"/>
        </w:rPr>
        <w:t>电子计算机供电时，UPS装置的额定输出功率应大于计算机各设备额定功率总和的1.2</w:t>
      </w:r>
      <w:r w:rsidR="009B10FA">
        <w:rPr>
          <w:rFonts w:ascii="仿宋_GB2312" w:eastAsia="仿宋_GB2312" w:hAnsi="宋体" w:hint="eastAsia"/>
          <w:sz w:val="32"/>
          <w:szCs w:val="32"/>
        </w:rPr>
        <w:t>倍，为</w:t>
      </w:r>
      <w:r w:rsidR="00310930" w:rsidRPr="00905F82">
        <w:rPr>
          <w:rFonts w:ascii="仿宋_GB2312" w:eastAsia="仿宋_GB2312" w:hAnsi="宋体" w:hint="eastAsia"/>
          <w:sz w:val="32"/>
          <w:szCs w:val="32"/>
        </w:rPr>
        <w:t>其他</w:t>
      </w:r>
      <w:r w:rsidR="004E60F3" w:rsidRPr="00905F82">
        <w:rPr>
          <w:rFonts w:ascii="仿宋_GB2312" w:eastAsia="仿宋_GB2312" w:hAnsi="宋体" w:hint="eastAsia"/>
          <w:sz w:val="32"/>
          <w:szCs w:val="32"/>
        </w:rPr>
        <w:t>用电设备供电时，</w:t>
      </w:r>
      <w:r w:rsidR="00777BC4" w:rsidRPr="00905F82">
        <w:rPr>
          <w:rFonts w:ascii="仿宋_GB2312" w:eastAsia="仿宋_GB2312" w:hAnsi="宋体" w:hint="eastAsia"/>
          <w:sz w:val="32"/>
          <w:szCs w:val="32"/>
        </w:rPr>
        <w:t>UPS装置</w:t>
      </w:r>
      <w:r w:rsidR="00777BC4">
        <w:rPr>
          <w:rFonts w:ascii="仿宋_GB2312" w:eastAsia="仿宋_GB2312" w:hAnsi="宋体" w:hint="eastAsia"/>
          <w:sz w:val="32"/>
          <w:szCs w:val="32"/>
        </w:rPr>
        <w:t>的</w:t>
      </w:r>
      <w:r w:rsidR="004E60F3" w:rsidRPr="00905F82">
        <w:rPr>
          <w:rFonts w:ascii="仿宋_GB2312" w:eastAsia="仿宋_GB2312" w:hAnsi="宋体" w:hint="eastAsia"/>
          <w:sz w:val="32"/>
          <w:szCs w:val="32"/>
        </w:rPr>
        <w:t>额定输出功率应为最大计算</w:t>
      </w:r>
      <w:r w:rsidR="00CA7AC9" w:rsidRPr="00905F82">
        <w:rPr>
          <w:rFonts w:ascii="仿宋_GB2312" w:eastAsia="仿宋_GB2312" w:hAnsi="宋体" w:hint="eastAsia"/>
          <w:sz w:val="32"/>
          <w:szCs w:val="32"/>
        </w:rPr>
        <w:t>负荷</w:t>
      </w:r>
      <w:r w:rsidR="004E60F3" w:rsidRPr="00905F82">
        <w:rPr>
          <w:rFonts w:ascii="仿宋_GB2312" w:eastAsia="仿宋_GB2312" w:hAnsi="宋体" w:hint="eastAsia"/>
          <w:sz w:val="32"/>
          <w:szCs w:val="32"/>
        </w:rPr>
        <w:t>的1.3倍；</w:t>
      </w:r>
    </w:p>
    <w:p w:rsidR="004E60F3"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（三）</w:t>
      </w:r>
      <w:r w:rsidR="004E60F3" w:rsidRPr="00905F82">
        <w:rPr>
          <w:rFonts w:ascii="仿宋_GB2312" w:eastAsia="仿宋_GB2312" w:hAnsi="宋体" w:hint="eastAsia"/>
          <w:sz w:val="32"/>
          <w:szCs w:val="32"/>
        </w:rPr>
        <w:t>蓄电池组容量应由用户根据具体工程中断供电时间的要求选定；</w:t>
      </w:r>
    </w:p>
    <w:p w:rsidR="004E60F3"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（四）</w:t>
      </w:r>
      <w:r w:rsidR="00D12D2F">
        <w:rPr>
          <w:rFonts w:ascii="仿宋_GB2312" w:eastAsia="仿宋_GB2312" w:hAnsi="宋体" w:hint="eastAsia"/>
          <w:sz w:val="32"/>
          <w:szCs w:val="32"/>
        </w:rPr>
        <w:t>U</w:t>
      </w:r>
      <w:r w:rsidR="00D12D2F">
        <w:rPr>
          <w:rFonts w:ascii="仿宋_GB2312" w:eastAsia="仿宋_GB2312" w:hAnsi="宋体"/>
          <w:sz w:val="32"/>
          <w:szCs w:val="32"/>
        </w:rPr>
        <w:t>PS</w:t>
      </w:r>
      <w:r w:rsidR="004E60F3" w:rsidRPr="00905F82">
        <w:rPr>
          <w:rFonts w:ascii="仿宋_GB2312" w:eastAsia="仿宋_GB2312" w:hAnsi="宋体" w:hint="eastAsia"/>
          <w:sz w:val="32"/>
          <w:szCs w:val="32"/>
        </w:rPr>
        <w:t>的工作制宜按连续工作制考虑</w:t>
      </w:r>
      <w:r w:rsidR="00027AD6">
        <w:rPr>
          <w:rFonts w:ascii="仿宋_GB2312" w:eastAsia="仿宋_GB2312" w:hAnsi="宋体" w:hint="eastAsia"/>
          <w:sz w:val="32"/>
          <w:szCs w:val="32"/>
        </w:rPr>
        <w:t>；</w:t>
      </w:r>
    </w:p>
    <w:p w:rsidR="00536739"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lastRenderedPageBreak/>
        <w:t>（五）</w:t>
      </w:r>
      <w:r w:rsidR="00536739" w:rsidRPr="00905F82">
        <w:rPr>
          <w:rFonts w:ascii="仿宋_GB2312" w:eastAsia="仿宋_GB2312" w:hAnsi="宋体" w:hint="eastAsia"/>
          <w:sz w:val="32"/>
          <w:szCs w:val="32"/>
        </w:rPr>
        <w:t>UPS配电系统各级保护装置之间应有选择性配合。</w:t>
      </w:r>
    </w:p>
    <w:p w:rsidR="00536739" w:rsidRPr="00905F82" w:rsidRDefault="00845714"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第五条</w:t>
      </w:r>
      <w:r w:rsidR="0021523F" w:rsidRPr="00905F82">
        <w:rPr>
          <w:rFonts w:ascii="仿宋_GB2312" w:eastAsia="仿宋_GB2312" w:hAnsi="??" w:cs="仿宋_GB2312" w:hint="eastAsia"/>
          <w:b/>
          <w:kern w:val="0"/>
          <w:sz w:val="32"/>
          <w:szCs w:val="32"/>
        </w:rPr>
        <w:t>【输入电源】</w:t>
      </w:r>
      <w:r w:rsidR="00290111" w:rsidRPr="00905F82">
        <w:rPr>
          <w:rFonts w:ascii="仿宋_GB2312" w:eastAsia="仿宋_GB2312" w:hAnsi="宋体" w:hint="eastAsia"/>
          <w:sz w:val="32"/>
          <w:szCs w:val="32"/>
        </w:rPr>
        <w:t>UPS的交流输入电源应符合以下要求：</w:t>
      </w:r>
    </w:p>
    <w:p w:rsidR="000A3278"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（一）</w:t>
      </w:r>
      <w:r w:rsidR="00290111" w:rsidRPr="00905F82">
        <w:rPr>
          <w:rFonts w:ascii="仿宋_GB2312" w:eastAsia="仿宋_GB2312" w:hAnsi="宋体" w:hint="eastAsia"/>
          <w:sz w:val="32"/>
          <w:szCs w:val="32"/>
        </w:rPr>
        <w:t>UPS宜采用两路电源供电</w:t>
      </w:r>
      <w:r w:rsidR="003744E2" w:rsidRPr="00905F82">
        <w:rPr>
          <w:rFonts w:ascii="仿宋_GB2312" w:eastAsia="仿宋_GB2312" w:hAnsi="宋体" w:hint="eastAsia"/>
          <w:sz w:val="32"/>
          <w:szCs w:val="32"/>
        </w:rPr>
        <w:t>，应</w:t>
      </w:r>
      <w:r w:rsidR="000A3278" w:rsidRPr="00905F82">
        <w:rPr>
          <w:rFonts w:ascii="仿宋_GB2312" w:eastAsia="仿宋_GB2312" w:hAnsi="宋体" w:hint="eastAsia"/>
          <w:sz w:val="32"/>
          <w:szCs w:val="32"/>
        </w:rPr>
        <w:t>在电源</w:t>
      </w:r>
      <w:proofErr w:type="gramStart"/>
      <w:r w:rsidR="000A3278" w:rsidRPr="00905F82">
        <w:rPr>
          <w:rFonts w:ascii="仿宋_GB2312" w:eastAsia="仿宋_GB2312" w:hAnsi="宋体" w:hint="eastAsia"/>
          <w:sz w:val="32"/>
          <w:szCs w:val="32"/>
        </w:rPr>
        <w:t>侧采取</w:t>
      </w:r>
      <w:proofErr w:type="gramEnd"/>
      <w:r w:rsidR="000A3278" w:rsidRPr="00905F82">
        <w:rPr>
          <w:rFonts w:ascii="仿宋_GB2312" w:eastAsia="仿宋_GB2312" w:hAnsi="宋体" w:hint="eastAsia"/>
          <w:sz w:val="32"/>
          <w:szCs w:val="32"/>
        </w:rPr>
        <w:t>谐波治理措施；</w:t>
      </w:r>
    </w:p>
    <w:p w:rsidR="00290111"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（二）</w:t>
      </w:r>
      <w:r w:rsidR="00290111" w:rsidRPr="00905F82">
        <w:rPr>
          <w:rFonts w:ascii="仿宋_GB2312" w:eastAsia="仿宋_GB2312" w:hAnsi="宋体" w:hint="eastAsia"/>
          <w:sz w:val="32"/>
          <w:szCs w:val="32"/>
        </w:rPr>
        <w:t>UPS的交流电源，不宜与其他冲击性</w:t>
      </w:r>
      <w:r w:rsidR="00FC7898" w:rsidRPr="00905F82">
        <w:rPr>
          <w:rFonts w:ascii="仿宋_GB2312" w:eastAsia="仿宋_GB2312" w:hAnsi="宋体" w:hint="eastAsia"/>
          <w:sz w:val="32"/>
          <w:szCs w:val="32"/>
        </w:rPr>
        <w:t>负荷由同一变压器及母线供电</w:t>
      </w:r>
      <w:r w:rsidR="00027AD6">
        <w:rPr>
          <w:rFonts w:ascii="仿宋_GB2312" w:eastAsia="仿宋_GB2312" w:hAnsi="宋体" w:hint="eastAsia"/>
          <w:sz w:val="32"/>
          <w:szCs w:val="32"/>
        </w:rPr>
        <w:t>；</w:t>
      </w:r>
    </w:p>
    <w:p w:rsidR="00FC7898"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（三）</w:t>
      </w:r>
      <w:r w:rsidR="00FC7898" w:rsidRPr="00905F82">
        <w:rPr>
          <w:rFonts w:ascii="仿宋_GB2312" w:eastAsia="仿宋_GB2312" w:hAnsi="宋体" w:hint="eastAsia"/>
          <w:sz w:val="32"/>
          <w:szCs w:val="32"/>
        </w:rPr>
        <w:t>在TN-S供电系统中，UPS的交流输入端</w:t>
      </w:r>
      <w:proofErr w:type="gramStart"/>
      <w:r w:rsidR="00FC7898" w:rsidRPr="00905F82">
        <w:rPr>
          <w:rFonts w:ascii="仿宋_GB2312" w:eastAsia="仿宋_GB2312" w:hAnsi="宋体" w:hint="eastAsia"/>
          <w:sz w:val="32"/>
          <w:szCs w:val="32"/>
        </w:rPr>
        <w:t>宜设置</w:t>
      </w:r>
      <w:proofErr w:type="gramEnd"/>
      <w:r w:rsidR="00FC7898" w:rsidRPr="00905F82">
        <w:rPr>
          <w:rFonts w:ascii="仿宋_GB2312" w:eastAsia="仿宋_GB2312" w:hAnsi="宋体" w:hint="eastAsia"/>
          <w:sz w:val="32"/>
          <w:szCs w:val="32"/>
        </w:rPr>
        <w:t>隔离变压器或专用变压器；当UPS输出端的隔离变压器为TN-S、TT接地形式时，中性点应接地。</w:t>
      </w:r>
    </w:p>
    <w:p w:rsidR="009E6DEB" w:rsidRPr="00905F82" w:rsidRDefault="00695196" w:rsidP="00D04A4F">
      <w:pPr>
        <w:spacing w:line="560" w:lineRule="exact"/>
        <w:jc w:val="center"/>
        <w:outlineLvl w:val="0"/>
        <w:rPr>
          <w:rFonts w:ascii="仿宋_GB2312" w:eastAsia="仿宋_GB2312" w:hAnsi="宋体"/>
          <w:b/>
          <w:color w:val="000000" w:themeColor="text1"/>
          <w:sz w:val="32"/>
          <w:szCs w:val="32"/>
        </w:rPr>
      </w:pPr>
      <w:r w:rsidRPr="00905F82">
        <w:rPr>
          <w:rFonts w:ascii="仿宋_GB2312" w:eastAsia="仿宋_GB2312" w:hAnsi="宋体" w:hint="eastAsia"/>
          <w:b/>
          <w:color w:val="000000" w:themeColor="text1"/>
          <w:sz w:val="32"/>
          <w:szCs w:val="32"/>
        </w:rPr>
        <w:t xml:space="preserve">第三章 </w:t>
      </w:r>
      <w:r w:rsidR="00777BC4">
        <w:rPr>
          <w:rFonts w:ascii="仿宋_GB2312" w:eastAsia="仿宋_GB2312" w:hAnsi="宋体"/>
          <w:b/>
          <w:color w:val="000000" w:themeColor="text1"/>
          <w:sz w:val="32"/>
          <w:szCs w:val="32"/>
        </w:rPr>
        <w:t xml:space="preserve"> </w:t>
      </w:r>
      <w:r w:rsidR="005F4BAE" w:rsidRPr="00905F82">
        <w:rPr>
          <w:rFonts w:ascii="仿宋_GB2312" w:eastAsia="仿宋_GB2312" w:hAnsi="宋体" w:hint="eastAsia"/>
          <w:b/>
          <w:color w:val="000000" w:themeColor="text1"/>
          <w:sz w:val="32"/>
          <w:szCs w:val="32"/>
        </w:rPr>
        <w:t>UPS</w:t>
      </w:r>
      <w:r w:rsidR="00CD1CF1" w:rsidRPr="00905F82">
        <w:rPr>
          <w:rFonts w:ascii="仿宋_GB2312" w:eastAsia="仿宋_GB2312" w:hAnsi="宋体" w:hint="eastAsia"/>
          <w:b/>
          <w:color w:val="000000" w:themeColor="text1"/>
          <w:sz w:val="32"/>
          <w:szCs w:val="32"/>
        </w:rPr>
        <w:t>安装</w:t>
      </w:r>
      <w:r w:rsidR="00916C92" w:rsidRPr="00905F82">
        <w:rPr>
          <w:rFonts w:ascii="仿宋_GB2312" w:eastAsia="仿宋_GB2312" w:hAnsi="宋体" w:hint="eastAsia"/>
          <w:b/>
          <w:color w:val="000000" w:themeColor="text1"/>
          <w:sz w:val="32"/>
          <w:szCs w:val="32"/>
        </w:rPr>
        <w:t>与安全防护</w:t>
      </w:r>
    </w:p>
    <w:p w:rsidR="0016441C" w:rsidRPr="00905F82" w:rsidRDefault="00845714"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第六条</w:t>
      </w:r>
      <w:r w:rsidR="00884C3A" w:rsidRPr="00905F82">
        <w:rPr>
          <w:rFonts w:ascii="仿宋_GB2312" w:eastAsia="仿宋_GB2312" w:hAnsi="??" w:cs="仿宋_GB2312" w:hint="eastAsia"/>
          <w:b/>
          <w:kern w:val="0"/>
          <w:sz w:val="32"/>
          <w:szCs w:val="32"/>
        </w:rPr>
        <w:t>【电源接线】</w:t>
      </w:r>
      <w:r w:rsidR="0016441C" w:rsidRPr="00905F82">
        <w:rPr>
          <w:rFonts w:ascii="仿宋_GB2312" w:eastAsia="仿宋_GB2312" w:hAnsi="宋体" w:hint="eastAsia"/>
          <w:sz w:val="32"/>
          <w:szCs w:val="32"/>
        </w:rPr>
        <w:t>UPS与主电源的连接应安全可靠，连接装置应满足以下连接方式之一：</w:t>
      </w:r>
    </w:p>
    <w:p w:rsidR="0016441C"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（一）</w:t>
      </w:r>
      <w:r w:rsidR="009A2D65">
        <w:rPr>
          <w:rFonts w:ascii="仿宋_GB2312" w:eastAsia="仿宋_GB2312" w:hAnsi="宋体" w:hint="eastAsia"/>
          <w:sz w:val="32"/>
          <w:szCs w:val="32"/>
        </w:rPr>
        <w:t>具有</w:t>
      </w:r>
      <w:r w:rsidR="0016441C" w:rsidRPr="00905F82">
        <w:rPr>
          <w:rFonts w:ascii="仿宋_GB2312" w:eastAsia="仿宋_GB2312" w:hAnsi="宋体" w:hint="eastAsia"/>
          <w:sz w:val="32"/>
          <w:szCs w:val="32"/>
        </w:rPr>
        <w:t>与主电源永久连接的接线端子；</w:t>
      </w:r>
    </w:p>
    <w:p w:rsidR="0016441C"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（二）</w:t>
      </w:r>
      <w:r w:rsidR="009A2D65">
        <w:rPr>
          <w:rFonts w:ascii="仿宋_GB2312" w:eastAsia="仿宋_GB2312" w:hAnsi="宋体" w:hint="eastAsia"/>
          <w:sz w:val="32"/>
          <w:szCs w:val="32"/>
        </w:rPr>
        <w:t>具有</w:t>
      </w:r>
      <w:r w:rsidR="0016441C" w:rsidRPr="00905F82">
        <w:rPr>
          <w:rFonts w:ascii="仿宋_GB2312" w:eastAsia="仿宋_GB2312" w:hAnsi="宋体" w:hint="eastAsia"/>
          <w:sz w:val="32"/>
          <w:szCs w:val="32"/>
        </w:rPr>
        <w:t>与电源永久连接或用插头与电源连接的不可拆卸的电源软线</w:t>
      </w:r>
      <w:r w:rsidR="00EC595F" w:rsidRPr="00905F82">
        <w:rPr>
          <w:rFonts w:ascii="仿宋_GB2312" w:eastAsia="仿宋_GB2312" w:hAnsi="宋体" w:hint="eastAsia"/>
          <w:sz w:val="32"/>
          <w:szCs w:val="32"/>
        </w:rPr>
        <w:t>；</w:t>
      </w:r>
    </w:p>
    <w:p w:rsidR="00EC595F"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（三）</w:t>
      </w:r>
      <w:r w:rsidR="009A2D65">
        <w:rPr>
          <w:rFonts w:ascii="仿宋_GB2312" w:eastAsia="仿宋_GB2312" w:hAnsi="宋体" w:hint="eastAsia"/>
          <w:sz w:val="32"/>
          <w:szCs w:val="32"/>
        </w:rPr>
        <w:t>具有与可拆卸</w:t>
      </w:r>
      <w:r w:rsidR="00EC595F" w:rsidRPr="00905F82">
        <w:rPr>
          <w:rFonts w:ascii="仿宋_GB2312" w:eastAsia="仿宋_GB2312" w:hAnsi="宋体" w:hint="eastAsia"/>
          <w:sz w:val="32"/>
          <w:szCs w:val="32"/>
        </w:rPr>
        <w:t>电源软线连接的器具插头。</w:t>
      </w:r>
    </w:p>
    <w:p w:rsidR="00EC595F" w:rsidRPr="00905F82" w:rsidRDefault="00EC595F"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如果UPS与主电源的连接多于一种（如不同电压/频率的电源，或作为备用电源），则连接方式应满足下列所有条件：</w:t>
      </w:r>
    </w:p>
    <w:p w:rsidR="00D6081D"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（一）</w:t>
      </w:r>
      <w:r w:rsidR="009A2D65">
        <w:rPr>
          <w:rFonts w:ascii="仿宋_GB2312" w:eastAsia="仿宋_GB2312" w:hAnsi="宋体" w:hint="eastAsia"/>
          <w:sz w:val="32"/>
          <w:szCs w:val="32"/>
        </w:rPr>
        <w:t>对</w:t>
      </w:r>
      <w:r w:rsidR="00943A61" w:rsidRPr="00905F82">
        <w:rPr>
          <w:rFonts w:ascii="仿宋_GB2312" w:eastAsia="仿宋_GB2312" w:hAnsi="宋体" w:hint="eastAsia"/>
          <w:sz w:val="32"/>
          <w:szCs w:val="32"/>
        </w:rPr>
        <w:t>不同电路提供独立的连接方式；</w:t>
      </w:r>
    </w:p>
    <w:p w:rsidR="00943A61"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（二）</w:t>
      </w:r>
      <w:r w:rsidR="002B37D0">
        <w:rPr>
          <w:rFonts w:ascii="仿宋_GB2312" w:eastAsia="仿宋_GB2312" w:hAnsi="宋体" w:hint="eastAsia"/>
          <w:sz w:val="32"/>
          <w:szCs w:val="32"/>
        </w:rPr>
        <w:t>如果电源插头连接装置的</w:t>
      </w:r>
      <w:proofErr w:type="gramStart"/>
      <w:r w:rsidR="002B37D0">
        <w:rPr>
          <w:rFonts w:ascii="仿宋_GB2312" w:eastAsia="仿宋_GB2312" w:hAnsi="宋体" w:hint="eastAsia"/>
          <w:sz w:val="32"/>
          <w:szCs w:val="32"/>
        </w:rPr>
        <w:t>误插会导致</w:t>
      </w:r>
      <w:proofErr w:type="gramEnd"/>
      <w:r w:rsidR="003B7BA4" w:rsidRPr="00905F82">
        <w:rPr>
          <w:rFonts w:ascii="仿宋_GB2312" w:eastAsia="仿宋_GB2312" w:hAnsi="宋体" w:hint="eastAsia"/>
          <w:sz w:val="32"/>
          <w:szCs w:val="32"/>
        </w:rPr>
        <w:t>危险，则</w:t>
      </w:r>
      <w:r w:rsidR="00BD1F76" w:rsidRPr="00905F82">
        <w:rPr>
          <w:rFonts w:ascii="仿宋_GB2312" w:eastAsia="仿宋_GB2312" w:hAnsi="宋体" w:hint="eastAsia"/>
          <w:sz w:val="32"/>
          <w:szCs w:val="32"/>
        </w:rPr>
        <w:t>严禁</w:t>
      </w:r>
      <w:r w:rsidR="00943A61" w:rsidRPr="00905F82">
        <w:rPr>
          <w:rFonts w:ascii="仿宋_GB2312" w:eastAsia="仿宋_GB2312" w:hAnsi="宋体" w:hint="eastAsia"/>
          <w:sz w:val="32"/>
          <w:szCs w:val="32"/>
        </w:rPr>
        <w:t>互换；</w:t>
      </w:r>
    </w:p>
    <w:p w:rsidR="00943A61"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（三）</w:t>
      </w:r>
      <w:r w:rsidR="00943A61" w:rsidRPr="00905F82">
        <w:rPr>
          <w:rFonts w:ascii="仿宋_GB2312" w:eastAsia="仿宋_GB2312" w:hAnsi="宋体" w:hint="eastAsia"/>
          <w:sz w:val="32"/>
          <w:szCs w:val="32"/>
        </w:rPr>
        <w:t>当一个或多个连接器断开时，防止操作人员触及</w:t>
      </w:r>
      <w:r w:rsidR="00BD1F76" w:rsidRPr="00905F82">
        <w:rPr>
          <w:rFonts w:ascii="仿宋_GB2312" w:eastAsia="仿宋_GB2312" w:hAnsi="宋体" w:hint="eastAsia"/>
          <w:sz w:val="32"/>
          <w:szCs w:val="32"/>
        </w:rPr>
        <w:t>危险</w:t>
      </w:r>
      <w:r w:rsidR="00E959D3" w:rsidRPr="00905F82">
        <w:rPr>
          <w:rFonts w:ascii="仿宋_GB2312" w:eastAsia="仿宋_GB2312" w:hAnsi="宋体" w:hint="eastAsia"/>
          <w:sz w:val="32"/>
          <w:szCs w:val="32"/>
        </w:rPr>
        <w:t>的裸露部件。</w:t>
      </w:r>
    </w:p>
    <w:p w:rsidR="00501BC7" w:rsidRPr="00905F82" w:rsidRDefault="00845714"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第七条</w:t>
      </w:r>
      <w:r w:rsidR="00501BC7" w:rsidRPr="00905F82">
        <w:rPr>
          <w:rFonts w:ascii="仿宋_GB2312" w:eastAsia="仿宋_GB2312" w:hAnsi="??" w:cs="仿宋_GB2312" w:hint="eastAsia"/>
          <w:b/>
          <w:kern w:val="0"/>
          <w:sz w:val="32"/>
          <w:szCs w:val="32"/>
        </w:rPr>
        <w:t>【电池接线】</w:t>
      </w:r>
      <w:r w:rsidR="00501BC7" w:rsidRPr="00905F82">
        <w:rPr>
          <w:rFonts w:ascii="仿宋_GB2312" w:eastAsia="仿宋_GB2312" w:hAnsi="宋体" w:hint="eastAsia"/>
          <w:sz w:val="32"/>
          <w:szCs w:val="32"/>
        </w:rPr>
        <w:t>蓄电池电极和蓄电池连接器应易于触及，以便于使用工具紧固</w:t>
      </w:r>
      <w:r w:rsidR="00373E82" w:rsidRPr="00905F82">
        <w:rPr>
          <w:rFonts w:ascii="仿宋_GB2312" w:eastAsia="仿宋_GB2312" w:hAnsi="宋体" w:hint="eastAsia"/>
          <w:sz w:val="32"/>
          <w:szCs w:val="32"/>
        </w:rPr>
        <w:t>；</w:t>
      </w:r>
      <w:r w:rsidR="00501BC7" w:rsidRPr="00905F82">
        <w:rPr>
          <w:rFonts w:ascii="仿宋_GB2312" w:eastAsia="仿宋_GB2312" w:hAnsi="宋体" w:hint="eastAsia"/>
          <w:sz w:val="32"/>
          <w:szCs w:val="32"/>
        </w:rPr>
        <w:t>触点、连接和布线必须防止其不受环境温</w:t>
      </w:r>
      <w:r w:rsidR="00501BC7" w:rsidRPr="00905F82">
        <w:rPr>
          <w:rFonts w:ascii="仿宋_GB2312" w:eastAsia="仿宋_GB2312" w:hAnsi="宋体" w:hint="eastAsia"/>
          <w:sz w:val="32"/>
          <w:szCs w:val="32"/>
        </w:rPr>
        <w:lastRenderedPageBreak/>
        <w:t>度、湿度、气体、蒸汽和机械压力</w:t>
      </w:r>
      <w:r w:rsidR="00F6606D" w:rsidRPr="00905F82">
        <w:rPr>
          <w:rFonts w:ascii="仿宋_GB2312" w:eastAsia="仿宋_GB2312" w:hAnsi="宋体" w:hint="eastAsia"/>
          <w:sz w:val="32"/>
          <w:szCs w:val="32"/>
        </w:rPr>
        <w:t>等</w:t>
      </w:r>
      <w:r w:rsidR="008A7204" w:rsidRPr="00905F82">
        <w:rPr>
          <w:rFonts w:ascii="仿宋_GB2312" w:eastAsia="仿宋_GB2312" w:hAnsi="宋体" w:hint="eastAsia"/>
          <w:sz w:val="32"/>
          <w:szCs w:val="32"/>
        </w:rPr>
        <w:t>因素</w:t>
      </w:r>
      <w:r w:rsidR="00501BC7" w:rsidRPr="00905F82">
        <w:rPr>
          <w:rFonts w:ascii="仿宋_GB2312" w:eastAsia="仿宋_GB2312" w:hAnsi="宋体" w:hint="eastAsia"/>
          <w:sz w:val="32"/>
          <w:szCs w:val="32"/>
        </w:rPr>
        <w:t>的影响</w:t>
      </w:r>
      <w:r w:rsidR="00373E82" w:rsidRPr="00905F82">
        <w:rPr>
          <w:rFonts w:ascii="仿宋_GB2312" w:eastAsia="仿宋_GB2312" w:hAnsi="宋体" w:hint="eastAsia"/>
          <w:sz w:val="32"/>
          <w:szCs w:val="32"/>
        </w:rPr>
        <w:t>；</w:t>
      </w:r>
      <w:r w:rsidR="00501BC7" w:rsidRPr="001A05F3">
        <w:rPr>
          <w:rFonts w:ascii="仿宋_GB2312" w:eastAsia="仿宋_GB2312" w:hAnsi="宋体" w:hint="eastAsia"/>
          <w:sz w:val="32"/>
          <w:szCs w:val="32"/>
        </w:rPr>
        <w:t>电池</w:t>
      </w:r>
      <w:r w:rsidR="00B36792" w:rsidRPr="001A05F3">
        <w:rPr>
          <w:rFonts w:ascii="仿宋_GB2312" w:eastAsia="仿宋_GB2312" w:hAnsi="宋体" w:hint="eastAsia"/>
          <w:sz w:val="32"/>
          <w:szCs w:val="32"/>
        </w:rPr>
        <w:t>应采取防止电解液泄漏</w:t>
      </w:r>
      <w:r w:rsidR="006F5EA1" w:rsidRPr="001A05F3">
        <w:rPr>
          <w:rFonts w:ascii="仿宋_GB2312" w:eastAsia="仿宋_GB2312" w:hAnsi="宋体" w:hint="eastAsia"/>
          <w:sz w:val="32"/>
          <w:szCs w:val="32"/>
        </w:rPr>
        <w:t>流散的保护措施</w:t>
      </w:r>
      <w:r w:rsidR="00501BC7" w:rsidRPr="001A05F3">
        <w:rPr>
          <w:rFonts w:ascii="仿宋_GB2312" w:eastAsia="仿宋_GB2312" w:hAnsi="宋体" w:hint="eastAsia"/>
          <w:sz w:val="32"/>
          <w:szCs w:val="32"/>
        </w:rPr>
        <w:t>。</w:t>
      </w:r>
    </w:p>
    <w:p w:rsidR="00F5070F" w:rsidRPr="00905F82" w:rsidRDefault="00845714"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第八条</w:t>
      </w:r>
      <w:r w:rsidR="007118DA" w:rsidRPr="00905F82">
        <w:rPr>
          <w:rFonts w:ascii="仿宋_GB2312" w:eastAsia="仿宋_GB2312" w:hAnsi="??" w:cs="仿宋_GB2312" w:hint="eastAsia"/>
          <w:b/>
          <w:kern w:val="0"/>
          <w:sz w:val="32"/>
          <w:szCs w:val="32"/>
        </w:rPr>
        <w:t>【附件接线】</w:t>
      </w:r>
      <w:r w:rsidR="00E21033" w:rsidRPr="00905F82">
        <w:rPr>
          <w:rFonts w:ascii="仿宋_GB2312" w:eastAsia="仿宋_GB2312" w:hAnsi="宋体" w:hint="eastAsia"/>
          <w:sz w:val="32"/>
          <w:szCs w:val="32"/>
        </w:rPr>
        <w:t>U</w:t>
      </w:r>
      <w:r w:rsidR="00F5070F" w:rsidRPr="00905F82">
        <w:rPr>
          <w:rFonts w:ascii="仿宋_GB2312" w:eastAsia="仿宋_GB2312" w:hAnsi="宋体" w:hint="eastAsia"/>
          <w:sz w:val="32"/>
          <w:szCs w:val="32"/>
        </w:rPr>
        <w:t>PS</w:t>
      </w:r>
      <w:r w:rsidR="004B12B7" w:rsidRPr="00905F82">
        <w:rPr>
          <w:rFonts w:ascii="仿宋_GB2312" w:eastAsia="仿宋_GB2312" w:hAnsi="宋体" w:hint="eastAsia"/>
          <w:sz w:val="32"/>
          <w:szCs w:val="32"/>
        </w:rPr>
        <w:t>的整流</w:t>
      </w:r>
      <w:r w:rsidR="00067A70">
        <w:rPr>
          <w:rFonts w:ascii="仿宋_GB2312" w:eastAsia="仿宋_GB2312" w:hAnsi="宋体" w:hint="eastAsia"/>
          <w:sz w:val="32"/>
          <w:szCs w:val="32"/>
        </w:rPr>
        <w:t>装置</w:t>
      </w:r>
      <w:r w:rsidR="004B12B7" w:rsidRPr="00905F82">
        <w:rPr>
          <w:rFonts w:ascii="仿宋_GB2312" w:eastAsia="仿宋_GB2312" w:hAnsi="宋体" w:hint="eastAsia"/>
          <w:sz w:val="32"/>
          <w:szCs w:val="32"/>
        </w:rPr>
        <w:t>、逆变</w:t>
      </w:r>
      <w:r w:rsidR="00067A70">
        <w:rPr>
          <w:rFonts w:ascii="仿宋_GB2312" w:eastAsia="仿宋_GB2312" w:hAnsi="宋体" w:hint="eastAsia"/>
          <w:sz w:val="32"/>
          <w:szCs w:val="32"/>
        </w:rPr>
        <w:t>装置</w:t>
      </w:r>
      <w:r w:rsidR="004B12B7" w:rsidRPr="00905F82">
        <w:rPr>
          <w:rFonts w:ascii="仿宋_GB2312" w:eastAsia="仿宋_GB2312" w:hAnsi="宋体" w:hint="eastAsia"/>
          <w:sz w:val="32"/>
          <w:szCs w:val="32"/>
        </w:rPr>
        <w:t>、静态开关、储能装置的规格、型号应符合设计要求，</w:t>
      </w:r>
      <w:r w:rsidR="005D0F29" w:rsidRPr="00905F82">
        <w:rPr>
          <w:rFonts w:ascii="仿宋_GB2312" w:eastAsia="仿宋_GB2312" w:hAnsi="宋体" w:hint="eastAsia"/>
          <w:sz w:val="32"/>
          <w:szCs w:val="32"/>
        </w:rPr>
        <w:t>内部接线应正确、不松动，紧固件应齐全。</w:t>
      </w:r>
    </w:p>
    <w:p w:rsidR="005D0F29" w:rsidRPr="00905F82" w:rsidRDefault="005D0F29"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UPS的极性应正确，输入、输出各级保护系统的动作和输出的电压稳定性、波形畸变系数及频率、</w:t>
      </w:r>
      <w:r w:rsidR="00521C06" w:rsidRPr="00905F82">
        <w:rPr>
          <w:rFonts w:ascii="仿宋_GB2312" w:eastAsia="仿宋_GB2312" w:hAnsi="宋体" w:hint="eastAsia"/>
          <w:sz w:val="32"/>
          <w:szCs w:val="32"/>
        </w:rPr>
        <w:t>相位、静态开关的动作等各项技术性能指标试验调整应符合产品技术文件要求</w:t>
      </w:r>
      <w:r w:rsidR="00067A70">
        <w:rPr>
          <w:rFonts w:ascii="仿宋_GB2312" w:eastAsia="仿宋_GB2312" w:hAnsi="宋体" w:hint="eastAsia"/>
          <w:sz w:val="32"/>
          <w:szCs w:val="32"/>
        </w:rPr>
        <w:t>。</w:t>
      </w:r>
      <w:r w:rsidR="00521C06" w:rsidRPr="00905F82">
        <w:rPr>
          <w:rFonts w:ascii="仿宋_GB2312" w:eastAsia="仿宋_GB2312" w:hAnsi="宋体" w:hint="eastAsia"/>
          <w:sz w:val="32"/>
          <w:szCs w:val="32"/>
        </w:rPr>
        <w:t>当以现场的最终试验替代出厂试验时，应根据产品技术文件进行试验调整，且应符合设计文件要求。</w:t>
      </w:r>
    </w:p>
    <w:p w:rsidR="004B12B7" w:rsidRPr="00905F82" w:rsidRDefault="00845714"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第九条</w:t>
      </w:r>
      <w:r w:rsidR="002E786E" w:rsidRPr="00905F82">
        <w:rPr>
          <w:rFonts w:ascii="仿宋_GB2312" w:eastAsia="仿宋_GB2312" w:hAnsi="??" w:cs="仿宋_GB2312" w:hint="eastAsia"/>
          <w:b/>
          <w:kern w:val="0"/>
          <w:sz w:val="32"/>
          <w:szCs w:val="32"/>
        </w:rPr>
        <w:t>【</w:t>
      </w:r>
      <w:r w:rsidR="00501BC7" w:rsidRPr="00905F82">
        <w:rPr>
          <w:rFonts w:ascii="仿宋_GB2312" w:eastAsia="仿宋_GB2312" w:hAnsi="??" w:cs="仿宋_GB2312" w:hint="eastAsia"/>
          <w:b/>
          <w:kern w:val="0"/>
          <w:sz w:val="32"/>
          <w:szCs w:val="32"/>
        </w:rPr>
        <w:t>对地绝缘</w:t>
      </w:r>
      <w:r w:rsidR="002E786E" w:rsidRPr="00905F82">
        <w:rPr>
          <w:rFonts w:ascii="仿宋_GB2312" w:eastAsia="仿宋_GB2312" w:hAnsi="??" w:cs="仿宋_GB2312" w:hint="eastAsia"/>
          <w:b/>
          <w:kern w:val="0"/>
          <w:sz w:val="32"/>
          <w:szCs w:val="32"/>
        </w:rPr>
        <w:t>】</w:t>
      </w:r>
      <w:r w:rsidR="00521C06" w:rsidRPr="00905F82">
        <w:rPr>
          <w:rFonts w:ascii="仿宋_GB2312" w:eastAsia="仿宋_GB2312" w:hAnsi="宋体" w:hint="eastAsia"/>
          <w:sz w:val="32"/>
          <w:szCs w:val="32"/>
        </w:rPr>
        <w:t>UPS</w:t>
      </w:r>
      <w:r w:rsidR="000F3768">
        <w:rPr>
          <w:rFonts w:ascii="仿宋_GB2312" w:eastAsia="仿宋_GB2312" w:hAnsi="宋体" w:hint="eastAsia"/>
          <w:sz w:val="32"/>
          <w:szCs w:val="32"/>
        </w:rPr>
        <w:t>的输入端、输出端对地</w:t>
      </w:r>
      <w:r w:rsidR="00521C06" w:rsidRPr="00905F82">
        <w:rPr>
          <w:rFonts w:ascii="仿宋_GB2312" w:eastAsia="仿宋_GB2312" w:hAnsi="宋体" w:hint="eastAsia"/>
          <w:sz w:val="32"/>
          <w:szCs w:val="32"/>
        </w:rPr>
        <w:t>绝缘电阻值不应小于2MΩ</w:t>
      </w:r>
      <w:r w:rsidR="009D59D8" w:rsidRPr="00905F82">
        <w:rPr>
          <w:rFonts w:ascii="仿宋_GB2312" w:eastAsia="仿宋_GB2312" w:hAnsi="宋体" w:hint="eastAsia"/>
          <w:sz w:val="32"/>
          <w:szCs w:val="32"/>
        </w:rPr>
        <w:t>；UPS连线及出线的线间、线对地间</w:t>
      </w:r>
      <w:r w:rsidR="000F3768">
        <w:rPr>
          <w:rFonts w:ascii="仿宋_GB2312" w:eastAsia="仿宋_GB2312" w:hAnsi="宋体" w:hint="eastAsia"/>
          <w:sz w:val="32"/>
          <w:szCs w:val="32"/>
        </w:rPr>
        <w:t>的</w:t>
      </w:r>
      <w:r w:rsidR="009D59D8" w:rsidRPr="00905F82">
        <w:rPr>
          <w:rFonts w:ascii="仿宋_GB2312" w:eastAsia="仿宋_GB2312" w:hAnsi="宋体" w:hint="eastAsia"/>
          <w:sz w:val="32"/>
          <w:szCs w:val="32"/>
        </w:rPr>
        <w:t>绝缘电阻值不应小于0.5M</w:t>
      </w:r>
      <w:r w:rsidR="004B12B7" w:rsidRPr="00905F82">
        <w:rPr>
          <w:rFonts w:ascii="仿宋_GB2312" w:eastAsia="仿宋_GB2312" w:hAnsi="宋体" w:hint="eastAsia"/>
          <w:sz w:val="32"/>
          <w:szCs w:val="32"/>
        </w:rPr>
        <w:t>Ω</w:t>
      </w:r>
      <w:r w:rsidR="007A0AE5" w:rsidRPr="00905F82">
        <w:rPr>
          <w:rFonts w:ascii="仿宋_GB2312" w:eastAsia="仿宋_GB2312" w:hAnsi="宋体" w:hint="eastAsia"/>
          <w:sz w:val="32"/>
          <w:szCs w:val="32"/>
        </w:rPr>
        <w:t>。</w:t>
      </w:r>
      <w:r w:rsidR="004B12B7" w:rsidRPr="00905F82">
        <w:rPr>
          <w:rFonts w:ascii="仿宋_GB2312" w:eastAsia="仿宋_GB2312" w:hAnsi="宋体" w:hint="eastAsia"/>
          <w:sz w:val="32"/>
          <w:szCs w:val="32"/>
        </w:rPr>
        <w:t>UPS</w:t>
      </w:r>
      <w:r w:rsidR="007A0AE5" w:rsidRPr="00905F82">
        <w:rPr>
          <w:rFonts w:ascii="仿宋_GB2312" w:eastAsia="仿宋_GB2312" w:hAnsi="宋体" w:hint="eastAsia"/>
          <w:sz w:val="32"/>
          <w:szCs w:val="32"/>
        </w:rPr>
        <w:t>输出的系统接地连线方式应符合设计要求。</w:t>
      </w:r>
    </w:p>
    <w:p w:rsidR="00903F67" w:rsidRPr="00905F82" w:rsidRDefault="00845714"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第十条</w:t>
      </w:r>
      <w:r w:rsidR="007118DA" w:rsidRPr="00905F82">
        <w:rPr>
          <w:rFonts w:ascii="仿宋_GB2312" w:eastAsia="仿宋_GB2312" w:hAnsi="??" w:cs="仿宋_GB2312" w:hint="eastAsia"/>
          <w:b/>
          <w:kern w:val="0"/>
          <w:sz w:val="32"/>
          <w:szCs w:val="32"/>
        </w:rPr>
        <w:t>【接线防火】</w:t>
      </w:r>
      <w:r w:rsidR="00903F67" w:rsidRPr="00905F82">
        <w:rPr>
          <w:rFonts w:ascii="仿宋_GB2312" w:eastAsia="仿宋_GB2312" w:hAnsi="宋体" w:hint="eastAsia"/>
          <w:sz w:val="32"/>
          <w:szCs w:val="32"/>
        </w:rPr>
        <w:t>引入或引出UPS</w:t>
      </w:r>
      <w:r w:rsidR="00411A3C">
        <w:rPr>
          <w:rFonts w:ascii="仿宋_GB2312" w:eastAsia="仿宋_GB2312" w:hAnsi="宋体" w:hint="eastAsia"/>
          <w:sz w:val="32"/>
          <w:szCs w:val="32"/>
        </w:rPr>
        <w:t>主回路的绝缘导线和电缆、控制绝缘导线和</w:t>
      </w:r>
      <w:r w:rsidR="00616DE9" w:rsidRPr="00905F82">
        <w:rPr>
          <w:rFonts w:ascii="仿宋_GB2312" w:eastAsia="仿宋_GB2312" w:hAnsi="宋体" w:hint="eastAsia"/>
          <w:sz w:val="32"/>
          <w:szCs w:val="32"/>
        </w:rPr>
        <w:t>电缆应分别穿金属</w:t>
      </w:r>
      <w:r w:rsidR="000F3768">
        <w:rPr>
          <w:rFonts w:ascii="仿宋_GB2312" w:eastAsia="仿宋_GB2312" w:hAnsi="宋体" w:hint="eastAsia"/>
          <w:sz w:val="32"/>
          <w:szCs w:val="32"/>
        </w:rPr>
        <w:t>套管</w:t>
      </w:r>
      <w:r w:rsidR="00903F67" w:rsidRPr="00905F82">
        <w:rPr>
          <w:rFonts w:ascii="仿宋_GB2312" w:eastAsia="仿宋_GB2312" w:hAnsi="宋体" w:hint="eastAsia"/>
          <w:sz w:val="32"/>
          <w:szCs w:val="32"/>
        </w:rPr>
        <w:t>保护，</w:t>
      </w:r>
      <w:r w:rsidR="004C2AE6" w:rsidRPr="00905F82">
        <w:rPr>
          <w:rFonts w:ascii="仿宋_GB2312" w:eastAsia="仿宋_GB2312" w:hAnsi="宋体" w:hint="eastAsia"/>
          <w:sz w:val="32"/>
          <w:szCs w:val="32"/>
        </w:rPr>
        <w:t>或采用矿物绝缘类不燃电缆；</w:t>
      </w:r>
      <w:r w:rsidR="00903F67" w:rsidRPr="00905F82">
        <w:rPr>
          <w:rFonts w:ascii="仿宋_GB2312" w:eastAsia="仿宋_GB2312" w:hAnsi="宋体" w:hint="eastAsia"/>
          <w:sz w:val="32"/>
          <w:szCs w:val="32"/>
        </w:rPr>
        <w:t>当在电缆支架、梯架、托盘或线槽内平行敷设时，其分隔间距应符合设计要求；绝缘导线、电缆的屏蔽护套接地应连接可靠、紧固件齐全，与接地干线应就近连接。</w:t>
      </w:r>
    </w:p>
    <w:p w:rsidR="007C761A" w:rsidRPr="00905F82" w:rsidRDefault="00845714"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第十一条</w:t>
      </w:r>
      <w:r w:rsidR="007118DA" w:rsidRPr="00905F82">
        <w:rPr>
          <w:rFonts w:ascii="仿宋_GB2312" w:eastAsia="仿宋_GB2312" w:hAnsi="??" w:cs="仿宋_GB2312" w:hint="eastAsia"/>
          <w:b/>
          <w:kern w:val="0"/>
          <w:sz w:val="32"/>
          <w:szCs w:val="32"/>
        </w:rPr>
        <w:t>【馈电保护】</w:t>
      </w:r>
      <w:r w:rsidR="007C761A" w:rsidRPr="00905F82">
        <w:rPr>
          <w:rFonts w:ascii="仿宋_GB2312" w:eastAsia="仿宋_GB2312" w:hAnsi="宋体" w:hint="eastAsia"/>
          <w:sz w:val="32"/>
          <w:szCs w:val="32"/>
        </w:rPr>
        <w:t>UPS应设置反向馈电保护，在正常情况或交流输入电源掉电导致零部件出现单元故障情况下，反向馈电保护装置输入端不应出现电击危险。</w:t>
      </w:r>
    </w:p>
    <w:p w:rsidR="005C7CC6" w:rsidRPr="00027AD6" w:rsidRDefault="008F7F3E" w:rsidP="00D04A4F">
      <w:pPr>
        <w:pStyle w:val="a8"/>
        <w:spacing w:line="560" w:lineRule="exact"/>
        <w:ind w:left="0" w:firstLineChars="200" w:firstLine="643"/>
        <w:jc w:val="both"/>
        <w:rPr>
          <w:rFonts w:ascii="仿宋_GB2312" w:eastAsia="仿宋_GB2312" w:cstheme="minorBidi"/>
          <w:kern w:val="2"/>
          <w:lang w:val="en-US" w:bidi="ar-SA"/>
        </w:rPr>
      </w:pPr>
      <w:r>
        <w:rPr>
          <w:rFonts w:ascii="仿宋_GB2312" w:eastAsia="仿宋_GB2312" w:hAnsi="??" w:cs="仿宋_GB2312" w:hint="eastAsia"/>
          <w:b/>
          <w:lang w:val="en-US" w:bidi="ar-SA"/>
        </w:rPr>
        <w:t>第十二</w:t>
      </w:r>
      <w:r w:rsidR="005C7CC6" w:rsidRPr="00905F82">
        <w:rPr>
          <w:rFonts w:ascii="仿宋_GB2312" w:eastAsia="仿宋_GB2312" w:hAnsi="??" w:cs="仿宋_GB2312" w:hint="eastAsia"/>
          <w:b/>
          <w:lang w:val="en-US" w:bidi="ar-SA"/>
        </w:rPr>
        <w:t>条【过载防护】</w:t>
      </w:r>
      <w:r w:rsidR="005C7CC6" w:rsidRPr="00905F82">
        <w:rPr>
          <w:rFonts w:ascii="仿宋_GB2312" w:eastAsia="仿宋_GB2312" w:cstheme="minorBidi" w:hint="eastAsia"/>
          <w:kern w:val="2"/>
          <w:lang w:val="en-US" w:bidi="ar-SA"/>
        </w:rPr>
        <w:t>UPS应有过载保护功能，当出现规定范围内的过载时，UPS应正常工作并以声光信号报警；当过载持续时间或强度超过规定值后，UPS应自动关闭输出并有相应保护，过载</w:t>
      </w:r>
      <w:r w:rsidR="005C7CC6" w:rsidRPr="00905F82">
        <w:rPr>
          <w:rFonts w:ascii="仿宋_GB2312" w:eastAsia="仿宋_GB2312" w:cstheme="minorBidi" w:hint="eastAsia"/>
          <w:kern w:val="2"/>
          <w:lang w:val="en-US" w:bidi="ar-SA"/>
        </w:rPr>
        <w:lastRenderedPageBreak/>
        <w:t>消失后应正常开机。</w:t>
      </w:r>
    </w:p>
    <w:p w:rsidR="004C5D3F" w:rsidRPr="00905F82" w:rsidRDefault="008F7F3E" w:rsidP="00D04A4F">
      <w:pPr>
        <w:pStyle w:val="a8"/>
        <w:spacing w:line="560" w:lineRule="exact"/>
        <w:ind w:left="0" w:firstLineChars="200" w:firstLine="643"/>
        <w:jc w:val="both"/>
        <w:rPr>
          <w:rFonts w:ascii="仿宋_GB2312" w:eastAsia="仿宋_GB2312" w:hAnsi="??" w:cs="仿宋_GB2312"/>
          <w:b/>
          <w:lang w:val="en-US" w:bidi="ar-SA"/>
        </w:rPr>
      </w:pPr>
      <w:r>
        <w:rPr>
          <w:rFonts w:ascii="仿宋_GB2312" w:eastAsia="仿宋_GB2312" w:hAnsi="??" w:cs="仿宋_GB2312" w:hint="eastAsia"/>
          <w:b/>
          <w:lang w:val="en-US" w:bidi="ar-SA"/>
        </w:rPr>
        <w:t>第十三</w:t>
      </w:r>
      <w:r w:rsidR="00BE5D49" w:rsidRPr="00905F82">
        <w:rPr>
          <w:rFonts w:ascii="仿宋_GB2312" w:eastAsia="仿宋_GB2312" w:hAnsi="??" w:cs="仿宋_GB2312" w:hint="eastAsia"/>
          <w:b/>
          <w:lang w:val="en-US" w:bidi="ar-SA"/>
        </w:rPr>
        <w:t>条【</w:t>
      </w:r>
      <w:r w:rsidR="004C5D3F" w:rsidRPr="00905F82">
        <w:rPr>
          <w:rFonts w:ascii="仿宋_GB2312" w:eastAsia="仿宋_GB2312" w:hAnsi="??" w:cs="仿宋_GB2312" w:hint="eastAsia"/>
          <w:b/>
          <w:lang w:val="en-US" w:bidi="ar-SA"/>
        </w:rPr>
        <w:t>浪涌及短路保护</w:t>
      </w:r>
      <w:r w:rsidR="00BE5D49" w:rsidRPr="00905F82">
        <w:rPr>
          <w:rFonts w:ascii="仿宋_GB2312" w:eastAsia="仿宋_GB2312" w:hAnsi="??" w:cs="仿宋_GB2312" w:hint="eastAsia"/>
          <w:b/>
          <w:lang w:val="en-US" w:bidi="ar-SA"/>
        </w:rPr>
        <w:t>】</w:t>
      </w:r>
      <w:r w:rsidR="004C5D3F" w:rsidRPr="00905F82">
        <w:rPr>
          <w:rFonts w:ascii="仿宋_GB2312" w:eastAsia="仿宋_GB2312" w:cstheme="minorBidi" w:hint="eastAsia"/>
          <w:kern w:val="2"/>
          <w:lang w:val="en-US" w:bidi="ar-SA"/>
        </w:rPr>
        <w:t>功率小于10kV·A的UPS宜具有浪涌及短路保护功能。功率大于或等于10kV·A的UPS应有瞬间过流及短路保护功能</w:t>
      </w:r>
      <w:r w:rsidR="00F06F79" w:rsidRPr="00905F82">
        <w:rPr>
          <w:rFonts w:ascii="仿宋_GB2312" w:eastAsia="仿宋_GB2312" w:cstheme="minorBidi" w:hint="eastAsia"/>
          <w:kern w:val="2"/>
          <w:lang w:val="en-US" w:bidi="ar-SA"/>
        </w:rPr>
        <w:t>；</w:t>
      </w:r>
      <w:r w:rsidR="004C5D3F" w:rsidRPr="00905F82">
        <w:rPr>
          <w:rFonts w:ascii="仿宋_GB2312" w:eastAsia="仿宋_GB2312" w:cstheme="minorBidi" w:hint="eastAsia"/>
          <w:kern w:val="2"/>
          <w:lang w:val="en-US" w:bidi="ar-SA"/>
        </w:rPr>
        <w:t>当出现瞬间过流及短路过载时，UPS应进行瞬态过流吸收和短路</w:t>
      </w:r>
      <w:proofErr w:type="gramStart"/>
      <w:r w:rsidR="004C5D3F" w:rsidRPr="00905F82">
        <w:rPr>
          <w:rFonts w:ascii="仿宋_GB2312" w:eastAsia="仿宋_GB2312" w:cstheme="minorBidi" w:hint="eastAsia"/>
          <w:kern w:val="2"/>
          <w:lang w:val="en-US" w:bidi="ar-SA"/>
        </w:rPr>
        <w:t>限流并正常</w:t>
      </w:r>
      <w:proofErr w:type="gramEnd"/>
      <w:r w:rsidR="004C5D3F" w:rsidRPr="00905F82">
        <w:rPr>
          <w:rFonts w:ascii="仿宋_GB2312" w:eastAsia="仿宋_GB2312" w:cstheme="minorBidi" w:hint="eastAsia"/>
          <w:kern w:val="2"/>
          <w:lang w:val="en-US" w:bidi="ar-SA"/>
        </w:rPr>
        <w:t>工作</w:t>
      </w:r>
      <w:r w:rsidR="001A53B2" w:rsidRPr="00905F82">
        <w:rPr>
          <w:rFonts w:ascii="仿宋_GB2312" w:eastAsia="仿宋_GB2312" w:cstheme="minorBidi" w:hint="eastAsia"/>
          <w:kern w:val="2"/>
          <w:lang w:val="en-US" w:bidi="ar-SA"/>
        </w:rPr>
        <w:t>；</w:t>
      </w:r>
      <w:r w:rsidR="004C5D3F" w:rsidRPr="00905F82">
        <w:rPr>
          <w:rFonts w:ascii="仿宋_GB2312" w:eastAsia="仿宋_GB2312" w:cstheme="minorBidi" w:hint="eastAsia"/>
          <w:kern w:val="2"/>
          <w:lang w:val="en-US" w:bidi="ar-SA"/>
        </w:rPr>
        <w:t>当瞬态过流及短路不能消除时，UPS应自动关闭输出并有相应保护，以免引起二次灾害。再次开机时，UPS应可以通过复位或更换事先指定的熔断器后即可正常开机。</w:t>
      </w:r>
    </w:p>
    <w:p w:rsidR="00F57859" w:rsidRPr="00905F82" w:rsidRDefault="00845714"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w:t>
      </w:r>
      <w:r w:rsidR="008F7F3E">
        <w:rPr>
          <w:rFonts w:ascii="仿宋_GB2312" w:eastAsia="仿宋_GB2312" w:hAnsi="??" w:cs="仿宋_GB2312" w:hint="eastAsia"/>
          <w:b/>
          <w:kern w:val="0"/>
          <w:sz w:val="32"/>
          <w:szCs w:val="32"/>
        </w:rPr>
        <w:t>十四</w:t>
      </w:r>
      <w:r w:rsidRPr="00905F82">
        <w:rPr>
          <w:rFonts w:ascii="仿宋_GB2312" w:eastAsia="仿宋_GB2312" w:hAnsi="??" w:cs="仿宋_GB2312" w:hint="eastAsia"/>
          <w:b/>
          <w:kern w:val="0"/>
          <w:sz w:val="32"/>
          <w:szCs w:val="32"/>
        </w:rPr>
        <w:t>条</w:t>
      </w:r>
      <w:r w:rsidR="00332FA0" w:rsidRPr="00905F82">
        <w:rPr>
          <w:rFonts w:ascii="仿宋_GB2312" w:eastAsia="仿宋_GB2312" w:hAnsi="??" w:cs="仿宋_GB2312" w:hint="eastAsia"/>
          <w:b/>
          <w:kern w:val="0"/>
          <w:sz w:val="32"/>
          <w:szCs w:val="32"/>
        </w:rPr>
        <w:t>【触电防护】</w:t>
      </w:r>
      <w:r w:rsidR="00F57859" w:rsidRPr="00905F82">
        <w:rPr>
          <w:rFonts w:ascii="仿宋_GB2312" w:eastAsia="仿宋_GB2312" w:hAnsi="宋体" w:hint="eastAsia"/>
          <w:sz w:val="32"/>
          <w:szCs w:val="32"/>
        </w:rPr>
        <w:t>UPS具有危险电压或能级的部件</w:t>
      </w:r>
      <w:r w:rsidR="00616DE9" w:rsidRPr="00905F82">
        <w:rPr>
          <w:rFonts w:ascii="仿宋_GB2312" w:eastAsia="仿宋_GB2312" w:hAnsi="宋体" w:hint="eastAsia"/>
          <w:sz w:val="32"/>
          <w:szCs w:val="32"/>
        </w:rPr>
        <w:t>、会造成人身伤害的部件应进行固定、隔离或增加保护装置；需要带电</w:t>
      </w:r>
      <w:r w:rsidR="00EC6F60" w:rsidRPr="00905F82">
        <w:rPr>
          <w:rFonts w:ascii="仿宋_GB2312" w:eastAsia="仿宋_GB2312" w:hAnsi="宋体" w:hint="eastAsia"/>
          <w:sz w:val="32"/>
          <w:szCs w:val="32"/>
        </w:rPr>
        <w:t>检查、复位、调整、维修的零部件安装时应</w:t>
      </w:r>
      <w:r w:rsidR="008F7F3E">
        <w:rPr>
          <w:rFonts w:ascii="仿宋_GB2312" w:eastAsia="仿宋_GB2312" w:hAnsi="宋体" w:hint="eastAsia"/>
          <w:sz w:val="32"/>
          <w:szCs w:val="32"/>
        </w:rPr>
        <w:t>保证</w:t>
      </w:r>
      <w:r w:rsidR="00EC6F60" w:rsidRPr="00905F82">
        <w:rPr>
          <w:rFonts w:ascii="仿宋_GB2312" w:eastAsia="仿宋_GB2312" w:hAnsi="宋体" w:hint="eastAsia"/>
          <w:sz w:val="32"/>
          <w:szCs w:val="32"/>
        </w:rPr>
        <w:t>电气维修时可能触及的部件不会给作业人员造成触电危害</w:t>
      </w:r>
      <w:r w:rsidR="00916C92" w:rsidRPr="00905F82">
        <w:rPr>
          <w:rFonts w:ascii="仿宋_GB2312" w:eastAsia="仿宋_GB2312" w:hAnsi="宋体" w:hint="eastAsia"/>
          <w:sz w:val="32"/>
          <w:szCs w:val="32"/>
        </w:rPr>
        <w:t>。</w:t>
      </w:r>
    </w:p>
    <w:p w:rsidR="005C7CC6" w:rsidRDefault="008F7F3E" w:rsidP="00D04A4F">
      <w:pPr>
        <w:spacing w:line="560" w:lineRule="exact"/>
        <w:ind w:firstLineChars="200" w:firstLine="643"/>
        <w:rPr>
          <w:rFonts w:ascii="仿宋_GB2312" w:eastAsia="仿宋_GB2312" w:hAnsi="宋体"/>
          <w:sz w:val="32"/>
          <w:szCs w:val="32"/>
        </w:rPr>
      </w:pPr>
      <w:r>
        <w:rPr>
          <w:rFonts w:ascii="仿宋_GB2312" w:eastAsia="仿宋_GB2312" w:hAnsi="??" w:cs="仿宋_GB2312" w:hint="eastAsia"/>
          <w:b/>
          <w:kern w:val="0"/>
          <w:sz w:val="32"/>
          <w:szCs w:val="32"/>
        </w:rPr>
        <w:t>第十五</w:t>
      </w:r>
      <w:r w:rsidR="005C7CC6" w:rsidRPr="00905F82">
        <w:rPr>
          <w:rFonts w:ascii="仿宋_GB2312" w:eastAsia="仿宋_GB2312" w:hAnsi="??" w:cs="仿宋_GB2312" w:hint="eastAsia"/>
          <w:b/>
          <w:kern w:val="0"/>
          <w:sz w:val="32"/>
          <w:szCs w:val="32"/>
        </w:rPr>
        <w:t>条【急停开关】</w:t>
      </w:r>
      <w:r w:rsidR="005C7CC6" w:rsidRPr="00905F82">
        <w:rPr>
          <w:rFonts w:ascii="仿宋_GB2312" w:eastAsia="仿宋_GB2312" w:hAnsi="宋体" w:hint="eastAsia"/>
          <w:sz w:val="32"/>
          <w:szCs w:val="32"/>
        </w:rPr>
        <w:t>UPS应设置</w:t>
      </w:r>
      <w:r>
        <w:rPr>
          <w:rFonts w:ascii="仿宋_GB2312" w:eastAsia="仿宋_GB2312" w:hAnsi="宋体" w:hint="eastAsia"/>
          <w:sz w:val="32"/>
          <w:szCs w:val="32"/>
        </w:rPr>
        <w:t>急停开关</w:t>
      </w:r>
      <w:r w:rsidR="005C7CC6" w:rsidRPr="00905F82">
        <w:rPr>
          <w:rFonts w:ascii="仿宋_GB2312" w:eastAsia="仿宋_GB2312" w:hAnsi="宋体" w:hint="eastAsia"/>
          <w:sz w:val="32"/>
          <w:szCs w:val="32"/>
        </w:rPr>
        <w:t>（或与远程应急开关装置相连的端子），防止UPS在任何运行方式下向负载继续供电。</w:t>
      </w:r>
    </w:p>
    <w:p w:rsidR="00446E12" w:rsidRPr="00446E12" w:rsidRDefault="00446E12" w:rsidP="00446E12">
      <w:pPr>
        <w:spacing w:line="560" w:lineRule="exact"/>
        <w:ind w:firstLineChars="200" w:firstLine="643"/>
        <w:rPr>
          <w:rFonts w:ascii="仿宋_GB2312" w:eastAsia="仿宋_GB2312" w:hAnsi="宋体"/>
          <w:b/>
          <w:sz w:val="32"/>
          <w:szCs w:val="32"/>
        </w:rPr>
      </w:pPr>
      <w:r>
        <w:rPr>
          <w:rFonts w:ascii="仿宋_GB2312" w:eastAsia="仿宋_GB2312" w:hAnsi="??" w:cs="仿宋_GB2312" w:hint="eastAsia"/>
          <w:b/>
          <w:kern w:val="0"/>
          <w:sz w:val="32"/>
          <w:szCs w:val="32"/>
        </w:rPr>
        <w:t>第十六条【断接装置</w:t>
      </w:r>
      <w:r w:rsidRPr="00905F82">
        <w:rPr>
          <w:rFonts w:ascii="仿宋_GB2312" w:eastAsia="仿宋_GB2312" w:hAnsi="??" w:cs="仿宋_GB2312" w:hint="eastAsia"/>
          <w:b/>
          <w:kern w:val="0"/>
          <w:sz w:val="32"/>
          <w:szCs w:val="32"/>
        </w:rPr>
        <w:t>】</w:t>
      </w:r>
      <w:r w:rsidRPr="007F20C3">
        <w:rPr>
          <w:rFonts w:ascii="仿宋_GB2312" w:eastAsia="仿宋_GB2312" w:hAnsi="宋体" w:hint="eastAsia"/>
          <w:sz w:val="32"/>
          <w:szCs w:val="32"/>
        </w:rPr>
        <w:t>UPS应</w:t>
      </w:r>
      <w:proofErr w:type="gramStart"/>
      <w:r w:rsidRPr="007F20C3">
        <w:rPr>
          <w:rFonts w:ascii="仿宋_GB2312" w:eastAsia="仿宋_GB2312" w:hAnsi="宋体" w:hint="eastAsia"/>
          <w:sz w:val="32"/>
          <w:szCs w:val="32"/>
        </w:rPr>
        <w:t>设置断接装置</w:t>
      </w:r>
      <w:proofErr w:type="gramEnd"/>
      <w:r w:rsidRPr="007F20C3">
        <w:rPr>
          <w:rFonts w:ascii="仿宋_GB2312" w:eastAsia="仿宋_GB2312" w:hAnsi="宋体" w:hint="eastAsia"/>
          <w:sz w:val="32"/>
          <w:szCs w:val="32"/>
        </w:rPr>
        <w:t>，如果断接装置断开中性线，则应同时断开所有相线；对于三相UPS，</w:t>
      </w:r>
      <w:proofErr w:type="gramStart"/>
      <w:r w:rsidRPr="007F20C3">
        <w:rPr>
          <w:rFonts w:ascii="仿宋_GB2312" w:eastAsia="仿宋_GB2312" w:hAnsi="宋体" w:hint="eastAsia"/>
          <w:sz w:val="32"/>
          <w:szCs w:val="32"/>
        </w:rPr>
        <w:t>断接装置</w:t>
      </w:r>
      <w:proofErr w:type="gramEnd"/>
      <w:r w:rsidRPr="007F20C3">
        <w:rPr>
          <w:rFonts w:ascii="仿宋_GB2312" w:eastAsia="仿宋_GB2312" w:hAnsi="宋体" w:hint="eastAsia"/>
          <w:sz w:val="32"/>
          <w:szCs w:val="32"/>
        </w:rPr>
        <w:t>应同时断开供电电源和所有相线；对于由IT系统供电的UPS，</w:t>
      </w:r>
      <w:proofErr w:type="gramStart"/>
      <w:r w:rsidRPr="007F20C3">
        <w:rPr>
          <w:rFonts w:ascii="仿宋_GB2312" w:eastAsia="仿宋_GB2312" w:hAnsi="宋体" w:hint="eastAsia"/>
          <w:sz w:val="32"/>
          <w:szCs w:val="32"/>
        </w:rPr>
        <w:t>断接装置</w:t>
      </w:r>
      <w:proofErr w:type="gramEnd"/>
      <w:r w:rsidRPr="007F20C3">
        <w:rPr>
          <w:rFonts w:ascii="仿宋_GB2312" w:eastAsia="仿宋_GB2312" w:hAnsi="宋体" w:hint="eastAsia"/>
          <w:sz w:val="32"/>
          <w:szCs w:val="32"/>
        </w:rPr>
        <w:t>应是四极，且能断开所有相线和中性线。</w:t>
      </w:r>
    </w:p>
    <w:p w:rsidR="00446E12" w:rsidRDefault="00446E12" w:rsidP="00446E12">
      <w:pPr>
        <w:spacing w:line="560" w:lineRule="exact"/>
        <w:ind w:firstLineChars="200" w:firstLine="643"/>
        <w:rPr>
          <w:rFonts w:ascii="仿宋_GB2312" w:eastAsia="仿宋_GB2312" w:hAnsi="宋体"/>
          <w:sz w:val="32"/>
          <w:szCs w:val="32"/>
        </w:rPr>
      </w:pPr>
      <w:r>
        <w:rPr>
          <w:rFonts w:ascii="仿宋_GB2312" w:eastAsia="仿宋_GB2312" w:hAnsi="??" w:cs="仿宋_GB2312" w:hint="eastAsia"/>
          <w:b/>
          <w:kern w:val="0"/>
          <w:sz w:val="32"/>
          <w:szCs w:val="32"/>
        </w:rPr>
        <w:t>第十七</w:t>
      </w:r>
      <w:r w:rsidR="008F7F3E" w:rsidRPr="00905F82">
        <w:rPr>
          <w:rFonts w:ascii="仿宋_GB2312" w:eastAsia="仿宋_GB2312" w:hAnsi="??" w:cs="仿宋_GB2312" w:hint="eastAsia"/>
          <w:b/>
          <w:kern w:val="0"/>
          <w:sz w:val="32"/>
          <w:szCs w:val="32"/>
        </w:rPr>
        <w:t>条【接地保护】</w:t>
      </w:r>
      <w:r w:rsidR="008F7F3E" w:rsidRPr="00905F82">
        <w:rPr>
          <w:rFonts w:ascii="仿宋_GB2312" w:eastAsia="仿宋_GB2312" w:hAnsi="宋体" w:hint="eastAsia"/>
          <w:sz w:val="32"/>
          <w:szCs w:val="32"/>
        </w:rPr>
        <w:t>UPS应设置保护接地，与保护接地端子可靠连接。</w:t>
      </w:r>
      <w:r w:rsidRPr="007F20C3">
        <w:rPr>
          <w:rFonts w:ascii="仿宋_GB2312" w:eastAsia="仿宋_GB2312" w:hAnsi="宋体" w:hint="eastAsia"/>
          <w:sz w:val="32"/>
          <w:szCs w:val="32"/>
        </w:rPr>
        <w:t>UPS</w:t>
      </w:r>
      <w:r>
        <w:rPr>
          <w:rFonts w:ascii="仿宋_GB2312" w:eastAsia="仿宋_GB2312" w:hAnsi="宋体" w:hint="eastAsia"/>
          <w:sz w:val="32"/>
          <w:szCs w:val="32"/>
        </w:rPr>
        <w:t>应配置过流、短路及</w:t>
      </w:r>
      <w:r w:rsidRPr="007F20C3">
        <w:rPr>
          <w:rFonts w:ascii="仿宋_GB2312" w:eastAsia="仿宋_GB2312" w:hAnsi="宋体" w:hint="eastAsia"/>
          <w:sz w:val="32"/>
          <w:szCs w:val="32"/>
        </w:rPr>
        <w:t>输入、输出电路的接地故障保护，并应有标识，保护装置可是设备整体的一部分，也可是建筑物设施的一部分。UPS的保护装置应安装在蓄电池室，过流保护装置的数量为1个，接地保护装置的数量为1个或2</w:t>
      </w:r>
      <w:r w:rsidRPr="007F20C3">
        <w:rPr>
          <w:rFonts w:ascii="仿宋_GB2312" w:eastAsia="仿宋_GB2312" w:hAnsi="宋体" w:hint="eastAsia"/>
          <w:sz w:val="32"/>
          <w:szCs w:val="32"/>
          <w:vertAlign w:val="superscript"/>
        </w:rPr>
        <w:t>n</w:t>
      </w:r>
      <w:proofErr w:type="gramStart"/>
      <w:r w:rsidRPr="007F20C3">
        <w:rPr>
          <w:rFonts w:ascii="仿宋_GB2312" w:eastAsia="仿宋_GB2312" w:hAnsi="宋体" w:hint="eastAsia"/>
          <w:sz w:val="32"/>
          <w:szCs w:val="32"/>
        </w:rPr>
        <w:t>个</w:t>
      </w:r>
      <w:proofErr w:type="gramEnd"/>
      <w:r w:rsidRPr="007F20C3">
        <w:rPr>
          <w:rFonts w:ascii="仿宋_GB2312" w:eastAsia="仿宋_GB2312" w:hAnsi="宋体" w:hint="eastAsia"/>
          <w:sz w:val="32"/>
          <w:szCs w:val="32"/>
        </w:rPr>
        <w:t>。</w:t>
      </w:r>
    </w:p>
    <w:p w:rsidR="00C06748" w:rsidRPr="00905F82" w:rsidRDefault="00446E12" w:rsidP="00D04A4F">
      <w:pPr>
        <w:spacing w:line="560" w:lineRule="exact"/>
        <w:ind w:firstLineChars="200" w:firstLine="643"/>
        <w:rPr>
          <w:rFonts w:ascii="仿宋_GB2312" w:eastAsia="仿宋_GB2312" w:hAnsi="宋体"/>
          <w:sz w:val="32"/>
          <w:szCs w:val="32"/>
        </w:rPr>
      </w:pPr>
      <w:r>
        <w:rPr>
          <w:rFonts w:ascii="仿宋_GB2312" w:eastAsia="仿宋_GB2312" w:hAnsi="??" w:cs="仿宋_GB2312" w:hint="eastAsia"/>
          <w:b/>
          <w:kern w:val="0"/>
          <w:sz w:val="32"/>
          <w:szCs w:val="32"/>
        </w:rPr>
        <w:t>第十八</w:t>
      </w:r>
      <w:r w:rsidR="00845714" w:rsidRPr="00905F82">
        <w:rPr>
          <w:rFonts w:ascii="仿宋_GB2312" w:eastAsia="仿宋_GB2312" w:hAnsi="??" w:cs="仿宋_GB2312" w:hint="eastAsia"/>
          <w:b/>
          <w:kern w:val="0"/>
          <w:sz w:val="32"/>
          <w:szCs w:val="32"/>
        </w:rPr>
        <w:t>条</w:t>
      </w:r>
      <w:r w:rsidR="002912EF" w:rsidRPr="00905F82">
        <w:rPr>
          <w:rFonts w:ascii="仿宋_GB2312" w:eastAsia="仿宋_GB2312" w:hAnsi="??" w:cs="仿宋_GB2312" w:hint="eastAsia"/>
          <w:b/>
          <w:kern w:val="0"/>
          <w:sz w:val="32"/>
          <w:szCs w:val="32"/>
        </w:rPr>
        <w:t>【电池台架】</w:t>
      </w:r>
      <w:r w:rsidR="0083407C" w:rsidRPr="00905F82">
        <w:rPr>
          <w:rFonts w:ascii="仿宋_GB2312" w:eastAsia="仿宋_GB2312" w:hAnsi="宋体" w:hint="eastAsia"/>
          <w:sz w:val="32"/>
          <w:szCs w:val="32"/>
        </w:rPr>
        <w:t>蓄电池</w:t>
      </w:r>
      <w:r w:rsidR="00E07BED" w:rsidRPr="00905F82">
        <w:rPr>
          <w:rFonts w:ascii="仿宋_GB2312" w:eastAsia="仿宋_GB2312" w:hAnsi="宋体" w:hint="eastAsia"/>
          <w:sz w:val="32"/>
          <w:szCs w:val="32"/>
        </w:rPr>
        <w:t>应采用立式安装，</w:t>
      </w:r>
      <w:r w:rsidR="00F13796" w:rsidRPr="00905F82">
        <w:rPr>
          <w:rFonts w:ascii="仿宋_GB2312" w:eastAsia="仿宋_GB2312" w:hAnsi="宋体" w:hint="eastAsia"/>
          <w:sz w:val="32"/>
          <w:szCs w:val="32"/>
        </w:rPr>
        <w:t>安装宜采用钢架</w:t>
      </w:r>
      <w:r w:rsidR="0083407C" w:rsidRPr="00905F82">
        <w:rPr>
          <w:rFonts w:ascii="仿宋_GB2312" w:eastAsia="仿宋_GB2312" w:hAnsi="宋体" w:hint="eastAsia"/>
          <w:sz w:val="32"/>
          <w:szCs w:val="32"/>
        </w:rPr>
        <w:t>结构</w:t>
      </w:r>
      <w:r w:rsidR="00FC2F73">
        <w:rPr>
          <w:rFonts w:ascii="仿宋_GB2312" w:eastAsia="仿宋_GB2312" w:hAnsi="宋体" w:hint="eastAsia"/>
          <w:sz w:val="32"/>
          <w:szCs w:val="32"/>
        </w:rPr>
        <w:t>台架</w:t>
      </w:r>
      <w:r w:rsidR="0083407C" w:rsidRPr="00905F82">
        <w:rPr>
          <w:rFonts w:ascii="仿宋_GB2312" w:eastAsia="仿宋_GB2312" w:hAnsi="宋体" w:hint="eastAsia"/>
          <w:sz w:val="32"/>
          <w:szCs w:val="32"/>
        </w:rPr>
        <w:t>，可多层叠放，应便于</w:t>
      </w:r>
      <w:r w:rsidR="00F13796" w:rsidRPr="00905F82">
        <w:rPr>
          <w:rFonts w:ascii="仿宋_GB2312" w:eastAsia="仿宋_GB2312" w:hAnsi="宋体" w:hint="eastAsia"/>
          <w:sz w:val="32"/>
          <w:szCs w:val="32"/>
        </w:rPr>
        <w:t>电池</w:t>
      </w:r>
      <w:r w:rsidR="001A53B2" w:rsidRPr="00905F82">
        <w:rPr>
          <w:rFonts w:ascii="仿宋_GB2312" w:eastAsia="仿宋_GB2312" w:hAnsi="宋体" w:hint="eastAsia"/>
          <w:sz w:val="32"/>
          <w:szCs w:val="32"/>
        </w:rPr>
        <w:t>安装、维护和更换</w:t>
      </w:r>
      <w:r w:rsidR="0083407C" w:rsidRPr="00905F82">
        <w:rPr>
          <w:rFonts w:ascii="仿宋_GB2312" w:eastAsia="仿宋_GB2312" w:hAnsi="宋体" w:hint="eastAsia"/>
          <w:sz w:val="32"/>
          <w:szCs w:val="32"/>
        </w:rPr>
        <w:t>。</w:t>
      </w:r>
      <w:r w:rsidR="00E07BED" w:rsidRPr="00905F82">
        <w:rPr>
          <w:rFonts w:ascii="仿宋_GB2312" w:eastAsia="仿宋_GB2312" w:hAnsi="宋体" w:hint="eastAsia"/>
          <w:sz w:val="32"/>
          <w:szCs w:val="32"/>
        </w:rPr>
        <w:t>台架宜</w:t>
      </w:r>
      <w:r w:rsidR="00FC2F73">
        <w:rPr>
          <w:rFonts w:ascii="仿宋_GB2312" w:eastAsia="仿宋_GB2312" w:hAnsi="宋体" w:hint="eastAsia"/>
          <w:sz w:val="32"/>
          <w:szCs w:val="32"/>
        </w:rPr>
        <w:lastRenderedPageBreak/>
        <w:t>固定在瓷砖</w:t>
      </w:r>
      <w:r w:rsidR="00E07BED" w:rsidRPr="00905F82">
        <w:rPr>
          <w:rFonts w:ascii="仿宋_GB2312" w:eastAsia="仿宋_GB2312" w:hAnsi="宋体" w:hint="eastAsia"/>
          <w:sz w:val="32"/>
          <w:szCs w:val="32"/>
        </w:rPr>
        <w:t>或水泥台上，台高</w:t>
      </w:r>
      <w:r w:rsidR="00F13796" w:rsidRPr="00905F82">
        <w:rPr>
          <w:rFonts w:ascii="仿宋_GB2312" w:eastAsia="仿宋_GB2312" w:hAnsi="宋体" w:hint="eastAsia"/>
          <w:sz w:val="32"/>
          <w:szCs w:val="32"/>
        </w:rPr>
        <w:t>宜</w:t>
      </w:r>
      <w:r w:rsidR="0083407C" w:rsidRPr="00905F82">
        <w:rPr>
          <w:rFonts w:ascii="仿宋_GB2312" w:eastAsia="仿宋_GB2312" w:hAnsi="宋体" w:hint="eastAsia"/>
          <w:sz w:val="32"/>
          <w:szCs w:val="32"/>
        </w:rPr>
        <w:t>为150mm-300mm</w:t>
      </w:r>
      <w:r w:rsidR="00F13796" w:rsidRPr="00905F82">
        <w:rPr>
          <w:rFonts w:ascii="仿宋_GB2312" w:eastAsia="仿宋_GB2312" w:hAnsi="宋体" w:hint="eastAsia"/>
          <w:sz w:val="32"/>
          <w:szCs w:val="32"/>
        </w:rPr>
        <w:t>，</w:t>
      </w:r>
      <w:r w:rsidR="00E07BED" w:rsidRPr="00905F82">
        <w:rPr>
          <w:rFonts w:ascii="仿宋_GB2312" w:eastAsia="仿宋_GB2312" w:hAnsi="宋体" w:hint="eastAsia"/>
          <w:sz w:val="32"/>
          <w:szCs w:val="32"/>
        </w:rPr>
        <w:t>台架</w:t>
      </w:r>
      <w:r w:rsidR="0083407C" w:rsidRPr="00905F82">
        <w:rPr>
          <w:rFonts w:ascii="仿宋_GB2312" w:eastAsia="仿宋_GB2312" w:hAnsi="宋体" w:hint="eastAsia"/>
          <w:sz w:val="32"/>
          <w:szCs w:val="32"/>
        </w:rPr>
        <w:t>整体高度不宜超过1</w:t>
      </w:r>
      <w:r w:rsidR="00F13796" w:rsidRPr="00905F82">
        <w:rPr>
          <w:rFonts w:ascii="仿宋_GB2312" w:eastAsia="仿宋_GB2312" w:hAnsi="宋体" w:hint="eastAsia"/>
          <w:sz w:val="32"/>
          <w:szCs w:val="32"/>
        </w:rPr>
        <w:t>5</w:t>
      </w:r>
      <w:r w:rsidR="0083407C" w:rsidRPr="00905F82">
        <w:rPr>
          <w:rFonts w:ascii="仿宋_GB2312" w:eastAsia="仿宋_GB2312" w:hAnsi="宋体" w:hint="eastAsia"/>
          <w:sz w:val="32"/>
          <w:szCs w:val="32"/>
        </w:rPr>
        <w:t>00mm</w:t>
      </w:r>
      <w:r w:rsidR="00F13796" w:rsidRPr="00905F82">
        <w:rPr>
          <w:rFonts w:ascii="仿宋_GB2312" w:eastAsia="仿宋_GB2312" w:hAnsi="宋体" w:hint="eastAsia"/>
          <w:sz w:val="32"/>
          <w:szCs w:val="32"/>
        </w:rPr>
        <w:t>，</w:t>
      </w:r>
      <w:r w:rsidR="00C06748" w:rsidRPr="00905F82">
        <w:rPr>
          <w:rFonts w:ascii="仿宋_GB2312" w:eastAsia="仿宋_GB2312" w:hAnsi="宋体" w:hint="eastAsia"/>
          <w:sz w:val="32"/>
          <w:szCs w:val="32"/>
        </w:rPr>
        <w:t>台架</w:t>
      </w:r>
      <w:r w:rsidR="00C06748" w:rsidRPr="00905F82">
        <w:rPr>
          <w:rFonts w:ascii="仿宋_GB2312" w:eastAsia="仿宋_GB2312" w:hAnsi="宋体" w:hint="eastAsia"/>
          <w:color w:val="000000" w:themeColor="text1"/>
          <w:sz w:val="32"/>
          <w:szCs w:val="32"/>
        </w:rPr>
        <w:t>或底座的组装应横平竖直、紧固件齐全，水平度、垂直</w:t>
      </w:r>
      <w:proofErr w:type="gramStart"/>
      <w:r w:rsidR="00C06748" w:rsidRPr="00905F82">
        <w:rPr>
          <w:rFonts w:ascii="仿宋_GB2312" w:eastAsia="仿宋_GB2312" w:hAnsi="宋体" w:hint="eastAsia"/>
          <w:color w:val="000000" w:themeColor="text1"/>
          <w:sz w:val="32"/>
          <w:szCs w:val="32"/>
        </w:rPr>
        <w:t>度允许</w:t>
      </w:r>
      <w:proofErr w:type="gramEnd"/>
      <w:r w:rsidR="00C06748" w:rsidRPr="00905F82">
        <w:rPr>
          <w:rFonts w:ascii="仿宋_GB2312" w:eastAsia="仿宋_GB2312" w:hAnsi="宋体" w:hint="eastAsia"/>
          <w:color w:val="000000" w:themeColor="text1"/>
          <w:sz w:val="32"/>
          <w:szCs w:val="32"/>
        </w:rPr>
        <w:t>偏差不应大于1.5‰，结构稳定性应满足不致给操作人员和维修人员带来危害，</w:t>
      </w:r>
      <w:r w:rsidR="00E07BED" w:rsidRPr="00905F82">
        <w:rPr>
          <w:rFonts w:ascii="仿宋_GB2312" w:eastAsia="仿宋_GB2312" w:hAnsi="宋体" w:hint="eastAsia"/>
          <w:sz w:val="32"/>
          <w:szCs w:val="32"/>
        </w:rPr>
        <w:t>台架</w:t>
      </w:r>
      <w:r w:rsidR="008E2125" w:rsidRPr="00905F82">
        <w:rPr>
          <w:rFonts w:ascii="仿宋_GB2312" w:eastAsia="仿宋_GB2312" w:hAnsi="宋体" w:hint="eastAsia"/>
          <w:sz w:val="32"/>
          <w:szCs w:val="32"/>
        </w:rPr>
        <w:t>或</w:t>
      </w:r>
      <w:r w:rsidR="00F325DB" w:rsidRPr="00905F82">
        <w:rPr>
          <w:rFonts w:ascii="仿宋_GB2312" w:eastAsia="仿宋_GB2312" w:hAnsi="宋体" w:hint="eastAsia"/>
          <w:sz w:val="32"/>
          <w:szCs w:val="32"/>
        </w:rPr>
        <w:t>底座</w:t>
      </w:r>
      <w:r w:rsidR="00C06748" w:rsidRPr="00905F82">
        <w:rPr>
          <w:rFonts w:ascii="仿宋_GB2312" w:eastAsia="仿宋_GB2312" w:hAnsi="宋体" w:hint="eastAsia"/>
          <w:sz w:val="32"/>
          <w:szCs w:val="32"/>
        </w:rPr>
        <w:t>不应用于承载电流。</w:t>
      </w:r>
      <w:r w:rsidR="00D15BFA" w:rsidRPr="00905F82">
        <w:rPr>
          <w:rFonts w:ascii="仿宋_GB2312" w:eastAsia="仿宋_GB2312" w:hAnsi="宋体" w:hint="eastAsia"/>
          <w:color w:val="000000" w:themeColor="text1"/>
          <w:sz w:val="32"/>
          <w:szCs w:val="32"/>
        </w:rPr>
        <w:t>蓄电池与大地之间应有绝缘措施。</w:t>
      </w:r>
    </w:p>
    <w:p w:rsidR="008D6B17" w:rsidRPr="00905F82" w:rsidRDefault="004A05AA" w:rsidP="00D04A4F">
      <w:pPr>
        <w:spacing w:line="560" w:lineRule="exact"/>
        <w:ind w:firstLineChars="200" w:firstLine="643"/>
        <w:rPr>
          <w:rFonts w:ascii="仿宋_GB2312" w:eastAsia="仿宋_GB2312" w:hAnsi="宋体"/>
          <w:sz w:val="32"/>
          <w:szCs w:val="32"/>
        </w:rPr>
      </w:pPr>
      <w:r>
        <w:rPr>
          <w:rFonts w:ascii="仿宋_GB2312" w:eastAsia="仿宋_GB2312" w:hAnsi="??" w:cs="仿宋_GB2312" w:hint="eastAsia"/>
          <w:b/>
          <w:kern w:val="0"/>
          <w:sz w:val="32"/>
          <w:szCs w:val="32"/>
        </w:rPr>
        <w:t>第十九</w:t>
      </w:r>
      <w:r w:rsidR="00845714" w:rsidRPr="00905F82">
        <w:rPr>
          <w:rFonts w:ascii="仿宋_GB2312" w:eastAsia="仿宋_GB2312" w:hAnsi="??" w:cs="仿宋_GB2312" w:hint="eastAsia"/>
          <w:b/>
          <w:kern w:val="0"/>
          <w:sz w:val="32"/>
          <w:szCs w:val="32"/>
        </w:rPr>
        <w:t>条</w:t>
      </w:r>
      <w:r w:rsidR="002912EF" w:rsidRPr="00905F82">
        <w:rPr>
          <w:rFonts w:ascii="仿宋_GB2312" w:eastAsia="仿宋_GB2312" w:hAnsi="??" w:cs="仿宋_GB2312" w:hint="eastAsia"/>
          <w:b/>
          <w:kern w:val="0"/>
          <w:sz w:val="32"/>
          <w:szCs w:val="32"/>
        </w:rPr>
        <w:t>【</w:t>
      </w:r>
      <w:r w:rsidR="0072722D" w:rsidRPr="00905F82">
        <w:rPr>
          <w:rFonts w:ascii="仿宋_GB2312" w:eastAsia="仿宋_GB2312" w:hAnsi="??" w:cs="仿宋_GB2312" w:hint="eastAsia"/>
          <w:b/>
          <w:kern w:val="0"/>
          <w:sz w:val="32"/>
          <w:szCs w:val="32"/>
        </w:rPr>
        <w:t>组装原则</w:t>
      </w:r>
      <w:r w:rsidR="002912EF" w:rsidRPr="00905F82">
        <w:rPr>
          <w:rFonts w:ascii="仿宋_GB2312" w:eastAsia="仿宋_GB2312" w:hAnsi="??" w:cs="仿宋_GB2312" w:hint="eastAsia"/>
          <w:b/>
          <w:kern w:val="0"/>
          <w:sz w:val="32"/>
          <w:szCs w:val="32"/>
        </w:rPr>
        <w:t>】</w:t>
      </w:r>
      <w:r w:rsidR="008D6B17" w:rsidRPr="00905F82">
        <w:rPr>
          <w:rFonts w:ascii="仿宋_GB2312" w:eastAsia="仿宋_GB2312" w:hAnsi="宋体" w:hint="eastAsia"/>
          <w:sz w:val="32"/>
          <w:szCs w:val="32"/>
        </w:rPr>
        <w:t>不同厂家、不同容量</w:t>
      </w:r>
      <w:r w:rsidR="006700AA" w:rsidRPr="00905F82">
        <w:rPr>
          <w:rFonts w:ascii="仿宋_GB2312" w:eastAsia="仿宋_GB2312" w:hAnsi="宋体" w:hint="eastAsia"/>
          <w:sz w:val="32"/>
          <w:szCs w:val="32"/>
        </w:rPr>
        <w:t>、不同型号、不同时期的蓄电池</w:t>
      </w:r>
      <w:r w:rsidR="008D6B17" w:rsidRPr="00905F82">
        <w:rPr>
          <w:rFonts w:ascii="仿宋_GB2312" w:eastAsia="仿宋_GB2312" w:hAnsi="宋体" w:hint="eastAsia"/>
          <w:sz w:val="32"/>
          <w:szCs w:val="32"/>
        </w:rPr>
        <w:t>严禁</w:t>
      </w:r>
      <w:r>
        <w:rPr>
          <w:rFonts w:ascii="仿宋_GB2312" w:eastAsia="仿宋_GB2312" w:hAnsi="宋体" w:hint="eastAsia"/>
          <w:sz w:val="32"/>
          <w:szCs w:val="32"/>
        </w:rPr>
        <w:t>组装</w:t>
      </w:r>
      <w:r w:rsidR="008D4F59">
        <w:rPr>
          <w:rFonts w:ascii="仿宋_GB2312" w:eastAsia="仿宋_GB2312" w:hAnsi="宋体" w:hint="eastAsia"/>
          <w:sz w:val="32"/>
          <w:szCs w:val="32"/>
        </w:rPr>
        <w:t>在同一直流供电系统中；新旧程度不同的电池严禁</w:t>
      </w:r>
      <w:r w:rsidR="008D6B17" w:rsidRPr="00905F82">
        <w:rPr>
          <w:rFonts w:ascii="仿宋_GB2312" w:eastAsia="仿宋_GB2312" w:hAnsi="宋体" w:hint="eastAsia"/>
          <w:sz w:val="32"/>
          <w:szCs w:val="32"/>
        </w:rPr>
        <w:t>在同一直流供电系统中混用</w:t>
      </w:r>
      <w:r>
        <w:rPr>
          <w:rFonts w:ascii="仿宋_GB2312" w:eastAsia="仿宋_GB2312" w:hAnsi="宋体" w:hint="eastAsia"/>
          <w:sz w:val="32"/>
          <w:szCs w:val="32"/>
        </w:rPr>
        <w:t>组装</w:t>
      </w:r>
      <w:r w:rsidR="008D6B17" w:rsidRPr="00905F82">
        <w:rPr>
          <w:rFonts w:ascii="仿宋_GB2312" w:eastAsia="仿宋_GB2312" w:hAnsi="宋体" w:hint="eastAsia"/>
          <w:sz w:val="32"/>
          <w:szCs w:val="32"/>
        </w:rPr>
        <w:t>。</w:t>
      </w:r>
    </w:p>
    <w:p w:rsidR="0067155E" w:rsidRPr="00905F82" w:rsidRDefault="0067155E"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UPS与蓄电池连接的电缆应使用UPS制造商配置的电缆，如制造商未配置电缆则应使用安装说明规定尺寸的电缆。</w:t>
      </w:r>
    </w:p>
    <w:p w:rsidR="00646FF4" w:rsidRPr="00905F82" w:rsidRDefault="00646FF4"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同一层或同一台上的蓄电池间宜采用有绝缘的或有护套的连接条连接，不同一层或不同</w:t>
      </w:r>
      <w:proofErr w:type="gramStart"/>
      <w:r w:rsidRPr="00905F82">
        <w:rPr>
          <w:rFonts w:ascii="仿宋_GB2312" w:eastAsia="仿宋_GB2312" w:hAnsi="宋体" w:hint="eastAsia"/>
          <w:sz w:val="32"/>
          <w:szCs w:val="32"/>
        </w:rPr>
        <w:t>一</w:t>
      </w:r>
      <w:proofErr w:type="gramEnd"/>
      <w:r w:rsidRPr="00905F82">
        <w:rPr>
          <w:rFonts w:ascii="仿宋_GB2312" w:eastAsia="仿宋_GB2312" w:hAnsi="宋体" w:hint="eastAsia"/>
          <w:sz w:val="32"/>
          <w:szCs w:val="32"/>
        </w:rPr>
        <w:t>台上的蓄电池间宜采用电缆连接。</w:t>
      </w:r>
    </w:p>
    <w:p w:rsidR="009A334A" w:rsidRPr="00905F82" w:rsidRDefault="00077322"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w:t>
      </w:r>
      <w:r w:rsidR="00FB13F8">
        <w:rPr>
          <w:rFonts w:ascii="仿宋_GB2312" w:eastAsia="仿宋_GB2312" w:hAnsi="??" w:cs="仿宋_GB2312" w:hint="eastAsia"/>
          <w:b/>
          <w:kern w:val="0"/>
          <w:sz w:val="32"/>
          <w:szCs w:val="32"/>
        </w:rPr>
        <w:t>二十</w:t>
      </w:r>
      <w:r w:rsidR="00845714" w:rsidRPr="00905F82">
        <w:rPr>
          <w:rFonts w:ascii="仿宋_GB2312" w:eastAsia="仿宋_GB2312" w:hAnsi="??" w:cs="仿宋_GB2312" w:hint="eastAsia"/>
          <w:b/>
          <w:kern w:val="0"/>
          <w:sz w:val="32"/>
          <w:szCs w:val="32"/>
        </w:rPr>
        <w:t>条</w:t>
      </w:r>
      <w:r w:rsidR="00DD77EB" w:rsidRPr="00905F82">
        <w:rPr>
          <w:rFonts w:ascii="仿宋_GB2312" w:eastAsia="仿宋_GB2312" w:hAnsi="??" w:cs="仿宋_GB2312" w:hint="eastAsia"/>
          <w:b/>
          <w:kern w:val="0"/>
          <w:sz w:val="32"/>
          <w:szCs w:val="32"/>
        </w:rPr>
        <w:t>【</w:t>
      </w:r>
      <w:r w:rsidR="00845714" w:rsidRPr="00905F82">
        <w:rPr>
          <w:rFonts w:ascii="仿宋_GB2312" w:eastAsia="仿宋_GB2312" w:hAnsi="??" w:cs="仿宋_GB2312" w:hint="eastAsia"/>
          <w:b/>
          <w:kern w:val="0"/>
          <w:sz w:val="32"/>
          <w:szCs w:val="32"/>
        </w:rPr>
        <w:t>电池</w:t>
      </w:r>
      <w:r w:rsidR="00DD77EB" w:rsidRPr="00905F82">
        <w:rPr>
          <w:rFonts w:ascii="仿宋_GB2312" w:eastAsia="仿宋_GB2312" w:hAnsi="??" w:cs="仿宋_GB2312" w:hint="eastAsia"/>
          <w:b/>
          <w:kern w:val="0"/>
          <w:sz w:val="32"/>
          <w:szCs w:val="32"/>
        </w:rPr>
        <w:t>标识】</w:t>
      </w:r>
      <w:r w:rsidR="009A334A" w:rsidRPr="00905F82">
        <w:rPr>
          <w:rFonts w:ascii="仿宋_GB2312" w:eastAsia="仿宋_GB2312" w:hAnsi="宋体" w:hint="eastAsia"/>
          <w:sz w:val="32"/>
          <w:szCs w:val="32"/>
        </w:rPr>
        <w:t>蓄电池应有如下清晰易懂的信息，其位置应使维修人员在维修时易于看到：</w:t>
      </w:r>
    </w:p>
    <w:p w:rsidR="009A334A"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（一）</w:t>
      </w:r>
      <w:r w:rsidR="009A334A" w:rsidRPr="00905F82">
        <w:rPr>
          <w:rFonts w:ascii="仿宋_GB2312" w:eastAsia="仿宋_GB2312" w:hAnsi="宋体" w:hint="eastAsia"/>
          <w:sz w:val="32"/>
          <w:szCs w:val="32"/>
        </w:rPr>
        <w:t>蓄电池类型</w:t>
      </w:r>
      <w:r w:rsidR="00B52F97">
        <w:rPr>
          <w:rFonts w:ascii="仿宋_GB2312" w:eastAsia="仿宋_GB2312" w:hAnsi="宋体" w:hint="eastAsia"/>
          <w:sz w:val="32"/>
          <w:szCs w:val="32"/>
        </w:rPr>
        <w:t>、</w:t>
      </w:r>
      <w:r w:rsidR="00FB13F8">
        <w:rPr>
          <w:rFonts w:ascii="仿宋_GB2312" w:eastAsia="仿宋_GB2312" w:hAnsi="宋体" w:hint="eastAsia"/>
          <w:sz w:val="32"/>
          <w:szCs w:val="32"/>
        </w:rPr>
        <w:t>蓄电池组的</w:t>
      </w:r>
      <w:r w:rsidR="009A334A" w:rsidRPr="00905F82">
        <w:rPr>
          <w:rFonts w:ascii="仿宋_GB2312" w:eastAsia="仿宋_GB2312" w:hAnsi="宋体" w:hint="eastAsia"/>
          <w:sz w:val="32"/>
          <w:szCs w:val="32"/>
        </w:rPr>
        <w:t>电池节数或单元数；</w:t>
      </w:r>
    </w:p>
    <w:p w:rsidR="009A334A"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（二）</w:t>
      </w:r>
      <w:r w:rsidR="009A334A" w:rsidRPr="00905F82">
        <w:rPr>
          <w:rFonts w:ascii="仿宋_GB2312" w:eastAsia="仿宋_GB2312" w:hAnsi="宋体" w:hint="eastAsia"/>
          <w:sz w:val="32"/>
          <w:szCs w:val="32"/>
        </w:rPr>
        <w:t>蓄电池组的总标称电压；</w:t>
      </w:r>
    </w:p>
    <w:p w:rsidR="009A334A"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（三）</w:t>
      </w:r>
      <w:r w:rsidR="009A334A" w:rsidRPr="00905F82">
        <w:rPr>
          <w:rFonts w:ascii="仿宋_GB2312" w:eastAsia="仿宋_GB2312" w:hAnsi="宋体" w:hint="eastAsia"/>
          <w:sz w:val="32"/>
          <w:szCs w:val="32"/>
        </w:rPr>
        <w:t>警告标识</w:t>
      </w:r>
      <w:r w:rsidR="00E26081" w:rsidRPr="00905F82">
        <w:rPr>
          <w:rFonts w:ascii="仿宋_GB2312" w:eastAsia="仿宋_GB2312" w:hAnsi="宋体" w:hint="eastAsia"/>
          <w:sz w:val="32"/>
          <w:szCs w:val="32"/>
        </w:rPr>
        <w:t>明示设备的能量或电击及化学危险，以及参考相关</w:t>
      </w:r>
      <w:r w:rsidR="009A334A" w:rsidRPr="00905F82">
        <w:rPr>
          <w:rFonts w:ascii="仿宋_GB2312" w:eastAsia="仿宋_GB2312" w:hAnsi="宋体" w:hint="eastAsia"/>
          <w:sz w:val="32"/>
          <w:szCs w:val="32"/>
        </w:rPr>
        <w:t>说明规定的维护处理和废弃处置要求。</w:t>
      </w:r>
    </w:p>
    <w:p w:rsidR="009C2611" w:rsidRPr="00905F82" w:rsidRDefault="009C2611" w:rsidP="00D04A4F">
      <w:pPr>
        <w:spacing w:line="560" w:lineRule="exact"/>
        <w:jc w:val="center"/>
        <w:outlineLvl w:val="0"/>
        <w:rPr>
          <w:rFonts w:ascii="仿宋_GB2312" w:eastAsia="仿宋_GB2312" w:hAnsi="宋体"/>
          <w:b/>
          <w:color w:val="000000" w:themeColor="text1"/>
          <w:sz w:val="32"/>
          <w:szCs w:val="32"/>
        </w:rPr>
      </w:pPr>
      <w:r w:rsidRPr="00905F82">
        <w:rPr>
          <w:rFonts w:ascii="仿宋_GB2312" w:eastAsia="仿宋_GB2312" w:hAnsi="宋体" w:hint="eastAsia"/>
          <w:b/>
          <w:color w:val="000000" w:themeColor="text1"/>
          <w:sz w:val="32"/>
          <w:szCs w:val="32"/>
        </w:rPr>
        <w:t xml:space="preserve">第四章 </w:t>
      </w:r>
      <w:r w:rsidR="00870F26">
        <w:rPr>
          <w:rFonts w:ascii="仿宋_GB2312" w:eastAsia="仿宋_GB2312" w:hAnsi="宋体"/>
          <w:b/>
          <w:color w:val="000000" w:themeColor="text1"/>
          <w:sz w:val="32"/>
          <w:szCs w:val="32"/>
        </w:rPr>
        <w:t xml:space="preserve"> </w:t>
      </w:r>
      <w:r w:rsidR="00616DE9" w:rsidRPr="00905F82">
        <w:rPr>
          <w:rFonts w:ascii="仿宋_GB2312" w:eastAsia="仿宋_GB2312" w:hAnsi="宋体" w:hint="eastAsia"/>
          <w:b/>
          <w:color w:val="000000" w:themeColor="text1"/>
          <w:sz w:val="32"/>
          <w:szCs w:val="32"/>
        </w:rPr>
        <w:t>平面布置</w:t>
      </w:r>
      <w:r w:rsidR="005A30E4" w:rsidRPr="00905F82">
        <w:rPr>
          <w:rFonts w:ascii="仿宋_GB2312" w:eastAsia="仿宋_GB2312" w:hAnsi="宋体" w:hint="eastAsia"/>
          <w:b/>
          <w:color w:val="000000" w:themeColor="text1"/>
          <w:sz w:val="32"/>
          <w:szCs w:val="32"/>
        </w:rPr>
        <w:t>与</w:t>
      </w:r>
      <w:r w:rsidR="008F33DD" w:rsidRPr="00905F82">
        <w:rPr>
          <w:rFonts w:ascii="仿宋_GB2312" w:eastAsia="仿宋_GB2312" w:hAnsi="宋体" w:hint="eastAsia"/>
          <w:b/>
          <w:color w:val="000000" w:themeColor="text1"/>
          <w:sz w:val="32"/>
          <w:szCs w:val="32"/>
        </w:rPr>
        <w:t>室内装修</w:t>
      </w:r>
    </w:p>
    <w:p w:rsidR="005A6274" w:rsidRDefault="00077322"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第二十</w:t>
      </w:r>
      <w:r w:rsidR="00870F26">
        <w:rPr>
          <w:rFonts w:ascii="仿宋_GB2312" w:eastAsia="仿宋_GB2312" w:hAnsi="??" w:cs="仿宋_GB2312" w:hint="eastAsia"/>
          <w:b/>
          <w:kern w:val="0"/>
          <w:sz w:val="32"/>
          <w:szCs w:val="32"/>
        </w:rPr>
        <w:t>一</w:t>
      </w:r>
      <w:r w:rsidR="00845714" w:rsidRPr="00905F82">
        <w:rPr>
          <w:rFonts w:ascii="仿宋_GB2312" w:eastAsia="仿宋_GB2312" w:hAnsi="??" w:cs="仿宋_GB2312" w:hint="eastAsia"/>
          <w:b/>
          <w:kern w:val="0"/>
          <w:sz w:val="32"/>
          <w:szCs w:val="32"/>
        </w:rPr>
        <w:t>条</w:t>
      </w:r>
      <w:r w:rsidR="00DD77EB" w:rsidRPr="00905F82">
        <w:rPr>
          <w:rFonts w:ascii="仿宋_GB2312" w:eastAsia="仿宋_GB2312" w:hAnsi="??" w:cs="仿宋_GB2312" w:hint="eastAsia"/>
          <w:b/>
          <w:kern w:val="0"/>
          <w:sz w:val="32"/>
          <w:szCs w:val="32"/>
        </w:rPr>
        <w:t>【</w:t>
      </w:r>
      <w:r w:rsidR="00110ED7" w:rsidRPr="00905F82">
        <w:rPr>
          <w:rFonts w:ascii="仿宋_GB2312" w:eastAsia="仿宋_GB2312" w:hAnsi="??" w:cs="仿宋_GB2312" w:hint="eastAsia"/>
          <w:b/>
          <w:kern w:val="0"/>
          <w:sz w:val="32"/>
          <w:szCs w:val="32"/>
        </w:rPr>
        <w:t>平面布置</w:t>
      </w:r>
      <w:r w:rsidR="00DD77EB" w:rsidRPr="00905F82">
        <w:rPr>
          <w:rFonts w:ascii="仿宋_GB2312" w:eastAsia="仿宋_GB2312" w:hAnsi="??" w:cs="仿宋_GB2312" w:hint="eastAsia"/>
          <w:b/>
          <w:kern w:val="0"/>
          <w:sz w:val="32"/>
          <w:szCs w:val="32"/>
        </w:rPr>
        <w:t>】</w:t>
      </w:r>
      <w:r w:rsidR="000626B5" w:rsidRPr="00905F82">
        <w:rPr>
          <w:rFonts w:ascii="仿宋_GB2312" w:eastAsia="仿宋_GB2312" w:hAnsi="宋体" w:hint="eastAsia"/>
          <w:sz w:val="32"/>
          <w:szCs w:val="32"/>
        </w:rPr>
        <w:t>UPS设备房的布置应避开建筑的变形缝；</w:t>
      </w:r>
      <w:r w:rsidR="0003719B" w:rsidRPr="00905F82">
        <w:rPr>
          <w:rFonts w:ascii="仿宋_GB2312" w:eastAsia="仿宋_GB2312" w:hAnsi="宋体" w:hint="eastAsia"/>
          <w:sz w:val="32"/>
          <w:szCs w:val="32"/>
        </w:rPr>
        <w:t>UPS设备房</w:t>
      </w:r>
      <w:r w:rsidR="00C3676F">
        <w:rPr>
          <w:rFonts w:ascii="仿宋_GB2312" w:eastAsia="仿宋_GB2312" w:hAnsi="宋体" w:hint="eastAsia"/>
          <w:sz w:val="32"/>
          <w:szCs w:val="32"/>
        </w:rPr>
        <w:t>严禁</w:t>
      </w:r>
      <w:r w:rsidR="0003719B" w:rsidRPr="00905F82">
        <w:rPr>
          <w:rFonts w:ascii="仿宋_GB2312" w:eastAsia="仿宋_GB2312" w:hAnsi="宋体" w:hint="eastAsia"/>
          <w:sz w:val="32"/>
          <w:szCs w:val="32"/>
        </w:rPr>
        <w:t>设置在甲</w:t>
      </w:r>
      <w:r w:rsidR="00AF0FDB" w:rsidRPr="00905F82">
        <w:rPr>
          <w:rFonts w:ascii="仿宋_GB2312" w:eastAsia="仿宋_GB2312" w:hAnsi="宋体" w:hint="eastAsia"/>
          <w:sz w:val="32"/>
          <w:szCs w:val="32"/>
        </w:rPr>
        <w:t>、</w:t>
      </w:r>
      <w:r w:rsidR="0003719B" w:rsidRPr="00905F82">
        <w:rPr>
          <w:rFonts w:ascii="仿宋_GB2312" w:eastAsia="仿宋_GB2312" w:hAnsi="宋体" w:hint="eastAsia"/>
          <w:sz w:val="32"/>
          <w:szCs w:val="32"/>
        </w:rPr>
        <w:t>乙类厂房内或贴临，且</w:t>
      </w:r>
      <w:r w:rsidR="00C3676F">
        <w:rPr>
          <w:rFonts w:ascii="仿宋_GB2312" w:eastAsia="仿宋_GB2312" w:hAnsi="宋体" w:hint="eastAsia"/>
          <w:sz w:val="32"/>
          <w:szCs w:val="32"/>
        </w:rPr>
        <w:t>严禁</w:t>
      </w:r>
      <w:r w:rsidR="0003719B" w:rsidRPr="00905F82">
        <w:rPr>
          <w:rFonts w:ascii="仿宋_GB2312" w:eastAsia="仿宋_GB2312" w:hAnsi="宋体" w:hint="eastAsia"/>
          <w:sz w:val="32"/>
          <w:szCs w:val="32"/>
        </w:rPr>
        <w:t>设置在爆炸性气体、粉尘环境的危险区域内；</w:t>
      </w:r>
      <w:r w:rsidR="000626B5" w:rsidRPr="00905F82">
        <w:rPr>
          <w:rFonts w:ascii="仿宋_GB2312" w:eastAsia="仿宋_GB2312" w:hAnsi="宋体" w:hint="eastAsia"/>
          <w:sz w:val="32"/>
          <w:szCs w:val="32"/>
        </w:rPr>
        <w:t>UPS设备房</w:t>
      </w:r>
      <w:r w:rsidR="00C3676F">
        <w:rPr>
          <w:rFonts w:ascii="仿宋_GB2312" w:eastAsia="仿宋_GB2312" w:hAnsi="宋体" w:hint="eastAsia"/>
          <w:sz w:val="32"/>
          <w:szCs w:val="32"/>
        </w:rPr>
        <w:t>严禁</w:t>
      </w:r>
      <w:r w:rsidR="000626B5" w:rsidRPr="00905F82">
        <w:rPr>
          <w:rFonts w:ascii="仿宋_GB2312" w:eastAsia="仿宋_GB2312" w:hAnsi="宋体" w:hint="eastAsia"/>
          <w:sz w:val="32"/>
          <w:szCs w:val="32"/>
        </w:rPr>
        <w:t>布置在用水区域的正下方，不应与振动和电磁干扰</w:t>
      </w:r>
      <w:proofErr w:type="gramStart"/>
      <w:r w:rsidR="000626B5" w:rsidRPr="00905F82">
        <w:rPr>
          <w:rFonts w:ascii="仿宋_GB2312" w:eastAsia="仿宋_GB2312" w:hAnsi="宋体" w:hint="eastAsia"/>
          <w:sz w:val="32"/>
          <w:szCs w:val="32"/>
        </w:rPr>
        <w:t>源</w:t>
      </w:r>
      <w:r w:rsidR="00E26081" w:rsidRPr="00905F82">
        <w:rPr>
          <w:rFonts w:ascii="仿宋_GB2312" w:eastAsia="仿宋_GB2312" w:hAnsi="宋体" w:hint="eastAsia"/>
          <w:sz w:val="32"/>
          <w:szCs w:val="32"/>
        </w:rPr>
        <w:t>贴临</w:t>
      </w:r>
      <w:proofErr w:type="gramEnd"/>
      <w:r w:rsidR="000626B5" w:rsidRPr="00905F82">
        <w:rPr>
          <w:rFonts w:ascii="仿宋_GB2312" w:eastAsia="仿宋_GB2312" w:hAnsi="宋体" w:hint="eastAsia"/>
          <w:sz w:val="32"/>
          <w:szCs w:val="32"/>
        </w:rPr>
        <w:t>。</w:t>
      </w:r>
    </w:p>
    <w:p w:rsidR="00866D63" w:rsidRPr="005A6274" w:rsidRDefault="005A6274" w:rsidP="00D04A4F">
      <w:pPr>
        <w:spacing w:line="560" w:lineRule="exact"/>
        <w:ind w:firstLineChars="200" w:firstLine="640"/>
        <w:rPr>
          <w:rFonts w:ascii="仿宋_GB2312" w:eastAsia="仿宋_GB2312" w:hAnsi="宋体"/>
          <w:color w:val="FF0000"/>
          <w:sz w:val="32"/>
          <w:szCs w:val="32"/>
        </w:rPr>
      </w:pPr>
      <w:r>
        <w:rPr>
          <w:rFonts w:ascii="仿宋_GB2312" w:eastAsia="仿宋_GB2312" w:hAnsi="宋体" w:hint="eastAsia"/>
          <w:sz w:val="32"/>
          <w:szCs w:val="32"/>
        </w:rPr>
        <w:t>控制室</w:t>
      </w:r>
      <w:r w:rsidR="00866D63" w:rsidRPr="005A6274">
        <w:rPr>
          <w:rFonts w:ascii="仿宋_GB2312" w:eastAsia="仿宋_GB2312" w:hAnsi="宋体" w:hint="eastAsia"/>
          <w:sz w:val="32"/>
          <w:szCs w:val="32"/>
        </w:rPr>
        <w:t>位于地下、半地下时应采取防水</w:t>
      </w:r>
      <w:proofErr w:type="gramStart"/>
      <w:r w:rsidR="00866D63" w:rsidRPr="005A6274">
        <w:rPr>
          <w:rFonts w:ascii="仿宋_GB2312" w:eastAsia="仿宋_GB2312" w:hAnsi="宋体" w:hint="eastAsia"/>
          <w:sz w:val="32"/>
          <w:szCs w:val="32"/>
        </w:rPr>
        <w:t>淹</w:t>
      </w:r>
      <w:proofErr w:type="gramEnd"/>
      <w:r w:rsidR="00866D63" w:rsidRPr="005A6274">
        <w:rPr>
          <w:rFonts w:ascii="仿宋_GB2312" w:eastAsia="仿宋_GB2312" w:hAnsi="宋体" w:hint="eastAsia"/>
          <w:sz w:val="32"/>
          <w:szCs w:val="32"/>
        </w:rPr>
        <w:t>措施，并安装自动排</w:t>
      </w:r>
      <w:r w:rsidR="00866D63" w:rsidRPr="005A6274">
        <w:rPr>
          <w:rFonts w:ascii="仿宋_GB2312" w:eastAsia="仿宋_GB2312" w:hAnsi="宋体" w:hint="eastAsia"/>
          <w:sz w:val="32"/>
          <w:szCs w:val="32"/>
        </w:rPr>
        <w:lastRenderedPageBreak/>
        <w:t>水设施。</w:t>
      </w:r>
    </w:p>
    <w:p w:rsidR="00FA7F83" w:rsidRPr="00905F82" w:rsidRDefault="007B4ABA"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第二十</w:t>
      </w:r>
      <w:r w:rsidR="00870F26">
        <w:rPr>
          <w:rFonts w:ascii="仿宋_GB2312" w:eastAsia="仿宋_GB2312" w:hAnsi="??" w:cs="仿宋_GB2312" w:hint="eastAsia"/>
          <w:b/>
          <w:kern w:val="0"/>
          <w:sz w:val="32"/>
          <w:szCs w:val="32"/>
        </w:rPr>
        <w:t>二</w:t>
      </w:r>
      <w:r w:rsidR="00845714" w:rsidRPr="00905F82">
        <w:rPr>
          <w:rFonts w:ascii="仿宋_GB2312" w:eastAsia="仿宋_GB2312" w:hAnsi="??" w:cs="仿宋_GB2312" w:hint="eastAsia"/>
          <w:b/>
          <w:kern w:val="0"/>
          <w:sz w:val="32"/>
          <w:szCs w:val="32"/>
        </w:rPr>
        <w:t>条</w:t>
      </w:r>
      <w:r w:rsidR="008D29BB" w:rsidRPr="00905F82">
        <w:rPr>
          <w:rFonts w:ascii="仿宋_GB2312" w:eastAsia="仿宋_GB2312" w:hAnsi="??" w:cs="仿宋_GB2312" w:hint="eastAsia"/>
          <w:b/>
          <w:kern w:val="0"/>
          <w:sz w:val="32"/>
          <w:szCs w:val="32"/>
        </w:rPr>
        <w:t>【</w:t>
      </w:r>
      <w:r w:rsidR="00501BC7" w:rsidRPr="00905F82">
        <w:rPr>
          <w:rFonts w:ascii="仿宋_GB2312" w:eastAsia="仿宋_GB2312" w:hAnsi="??" w:cs="仿宋_GB2312" w:hint="eastAsia"/>
          <w:b/>
          <w:kern w:val="0"/>
          <w:sz w:val="32"/>
          <w:szCs w:val="32"/>
        </w:rPr>
        <w:t>专用电池室</w:t>
      </w:r>
      <w:r w:rsidR="008D29BB" w:rsidRPr="00905F82">
        <w:rPr>
          <w:rFonts w:ascii="仿宋_GB2312" w:eastAsia="仿宋_GB2312" w:hAnsi="??" w:cs="仿宋_GB2312" w:hint="eastAsia"/>
          <w:b/>
          <w:kern w:val="0"/>
          <w:sz w:val="32"/>
          <w:szCs w:val="32"/>
        </w:rPr>
        <w:t>】</w:t>
      </w:r>
      <w:r w:rsidR="00FA7F83" w:rsidRPr="00905F82">
        <w:rPr>
          <w:rFonts w:ascii="仿宋_GB2312" w:eastAsia="仿宋_GB2312" w:hAnsi="宋体" w:hint="eastAsia"/>
          <w:sz w:val="32"/>
          <w:szCs w:val="32"/>
        </w:rPr>
        <w:t>阀控式密封铅酸蓄电池容量在300Ah及以上时，应设置专用蓄电池室</w:t>
      </w:r>
      <w:r w:rsidR="00164CA6" w:rsidRPr="00905F82">
        <w:rPr>
          <w:rFonts w:ascii="仿宋_GB2312" w:eastAsia="仿宋_GB2312" w:hAnsi="宋体" w:hint="eastAsia"/>
          <w:sz w:val="32"/>
          <w:szCs w:val="32"/>
        </w:rPr>
        <w:t>；</w:t>
      </w:r>
      <w:r w:rsidR="00FA7F83" w:rsidRPr="00905F82">
        <w:rPr>
          <w:rFonts w:ascii="仿宋_GB2312" w:eastAsia="仿宋_GB2312" w:hAnsi="宋体" w:hint="eastAsia"/>
          <w:sz w:val="32"/>
          <w:szCs w:val="32"/>
        </w:rPr>
        <w:t>固定型排气式铅酸电池组和容量为100Ah以上的中倍率</w:t>
      </w:r>
      <w:r w:rsidR="00D067A2" w:rsidRPr="00905F82">
        <w:rPr>
          <w:rFonts w:ascii="仿宋_GB2312" w:eastAsia="仿宋_GB2312" w:hAnsi="宋体" w:hint="eastAsia"/>
          <w:sz w:val="32"/>
          <w:szCs w:val="32"/>
        </w:rPr>
        <w:t>镉镍碱性蓄电池组应设置专用蓄电池室</w:t>
      </w:r>
      <w:r w:rsidR="00164CA6" w:rsidRPr="00905F82">
        <w:rPr>
          <w:rFonts w:ascii="仿宋_GB2312" w:eastAsia="仿宋_GB2312" w:hAnsi="宋体" w:hint="eastAsia"/>
          <w:sz w:val="32"/>
          <w:szCs w:val="32"/>
        </w:rPr>
        <w:t>；</w:t>
      </w:r>
      <w:proofErr w:type="gramStart"/>
      <w:r w:rsidR="00164CA6" w:rsidRPr="005A6274">
        <w:rPr>
          <w:rFonts w:ascii="仿宋_GB2312" w:eastAsia="仿宋_GB2312" w:hAnsi="宋体" w:hint="eastAsia"/>
          <w:sz w:val="32"/>
          <w:szCs w:val="32"/>
        </w:rPr>
        <w:t>锂</w:t>
      </w:r>
      <w:proofErr w:type="gramEnd"/>
      <w:r w:rsidR="00164CA6" w:rsidRPr="005A6274">
        <w:rPr>
          <w:rFonts w:ascii="仿宋_GB2312" w:eastAsia="仿宋_GB2312" w:hAnsi="宋体" w:hint="eastAsia"/>
          <w:sz w:val="32"/>
          <w:szCs w:val="32"/>
        </w:rPr>
        <w:t>离子电池</w:t>
      </w:r>
      <w:r w:rsidR="00164CA6" w:rsidRPr="00905F82">
        <w:rPr>
          <w:rFonts w:ascii="仿宋_GB2312" w:eastAsia="仿宋_GB2312" w:hAnsi="宋体" w:hint="eastAsia"/>
          <w:sz w:val="32"/>
          <w:szCs w:val="32"/>
        </w:rPr>
        <w:t>应设置专用蓄电池室</w:t>
      </w:r>
      <w:r w:rsidR="001545FF">
        <w:rPr>
          <w:rFonts w:ascii="仿宋_GB2312" w:eastAsia="仿宋_GB2312" w:hAnsi="宋体" w:hint="eastAsia"/>
          <w:sz w:val="32"/>
          <w:szCs w:val="32"/>
        </w:rPr>
        <w:t>。</w:t>
      </w:r>
    </w:p>
    <w:p w:rsidR="00526B80" w:rsidRDefault="00845714"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第二十</w:t>
      </w:r>
      <w:r w:rsidR="00F6348D">
        <w:rPr>
          <w:rFonts w:ascii="仿宋_GB2312" w:eastAsia="仿宋_GB2312" w:hAnsi="??" w:cs="仿宋_GB2312" w:hint="eastAsia"/>
          <w:b/>
          <w:kern w:val="0"/>
          <w:sz w:val="32"/>
          <w:szCs w:val="32"/>
        </w:rPr>
        <w:t>三</w:t>
      </w:r>
      <w:r w:rsidRPr="00905F82">
        <w:rPr>
          <w:rFonts w:ascii="仿宋_GB2312" w:eastAsia="仿宋_GB2312" w:hAnsi="??" w:cs="仿宋_GB2312" w:hint="eastAsia"/>
          <w:b/>
          <w:kern w:val="0"/>
          <w:sz w:val="32"/>
          <w:szCs w:val="32"/>
        </w:rPr>
        <w:t>条</w:t>
      </w:r>
      <w:r w:rsidR="00944DDE" w:rsidRPr="00905F82">
        <w:rPr>
          <w:rFonts w:ascii="仿宋_GB2312" w:eastAsia="仿宋_GB2312" w:hAnsi="??" w:cs="仿宋_GB2312" w:hint="eastAsia"/>
          <w:b/>
          <w:kern w:val="0"/>
          <w:sz w:val="32"/>
          <w:szCs w:val="32"/>
        </w:rPr>
        <w:t>【</w:t>
      </w:r>
      <w:r w:rsidR="00501BC7" w:rsidRPr="00905F82">
        <w:rPr>
          <w:rFonts w:ascii="仿宋_GB2312" w:eastAsia="仿宋_GB2312" w:hAnsi="??" w:cs="仿宋_GB2312" w:hint="eastAsia"/>
          <w:b/>
          <w:kern w:val="0"/>
          <w:sz w:val="32"/>
          <w:szCs w:val="32"/>
        </w:rPr>
        <w:t>电池室布置</w:t>
      </w:r>
      <w:r w:rsidR="00944DDE" w:rsidRPr="00905F82">
        <w:rPr>
          <w:rFonts w:ascii="仿宋_GB2312" w:eastAsia="仿宋_GB2312" w:hAnsi="??" w:cs="仿宋_GB2312" w:hint="eastAsia"/>
          <w:b/>
          <w:kern w:val="0"/>
          <w:sz w:val="32"/>
          <w:szCs w:val="32"/>
        </w:rPr>
        <w:t>】</w:t>
      </w:r>
      <w:r w:rsidR="00526B80" w:rsidRPr="00905F82">
        <w:rPr>
          <w:rFonts w:ascii="仿宋_GB2312" w:eastAsia="仿宋_GB2312" w:hAnsi="宋体" w:hint="eastAsia"/>
          <w:sz w:val="32"/>
          <w:szCs w:val="32"/>
        </w:rPr>
        <w:t>蓄电池室应布置在</w:t>
      </w:r>
      <w:r w:rsidR="00526B80">
        <w:rPr>
          <w:rFonts w:ascii="仿宋_GB2312" w:eastAsia="仿宋_GB2312" w:hAnsi="宋体" w:hint="eastAsia"/>
          <w:sz w:val="32"/>
          <w:szCs w:val="32"/>
        </w:rPr>
        <w:t>建筑的</w:t>
      </w:r>
      <w:r w:rsidR="00526B80" w:rsidRPr="00905F82">
        <w:rPr>
          <w:rFonts w:ascii="仿宋_GB2312" w:eastAsia="仿宋_GB2312" w:hAnsi="宋体" w:hint="eastAsia"/>
          <w:sz w:val="32"/>
          <w:szCs w:val="32"/>
        </w:rPr>
        <w:t>首层</w:t>
      </w:r>
      <w:r w:rsidR="00526B80">
        <w:rPr>
          <w:rFonts w:ascii="仿宋_GB2312" w:eastAsia="仿宋_GB2312" w:hAnsi="宋体" w:hint="eastAsia"/>
          <w:sz w:val="32"/>
          <w:szCs w:val="32"/>
        </w:rPr>
        <w:t>，</w:t>
      </w:r>
      <w:r w:rsidR="00944DDE" w:rsidRPr="00905F82">
        <w:rPr>
          <w:rFonts w:ascii="仿宋_GB2312" w:eastAsia="仿宋_GB2312" w:hAnsi="宋体" w:hint="eastAsia"/>
          <w:sz w:val="32"/>
          <w:szCs w:val="32"/>
        </w:rPr>
        <w:t>应选择</w:t>
      </w:r>
      <w:r w:rsidR="00CA0EBF" w:rsidRPr="00905F82">
        <w:rPr>
          <w:rFonts w:ascii="仿宋_GB2312" w:eastAsia="仿宋_GB2312" w:hAnsi="宋体" w:hint="eastAsia"/>
          <w:sz w:val="32"/>
          <w:szCs w:val="32"/>
        </w:rPr>
        <w:t>在无高温、无潮湿、无震动、少灰尘、避免阳光直射的场所，宜靠近配电间布置</w:t>
      </w:r>
      <w:r w:rsidR="00526B80">
        <w:rPr>
          <w:rFonts w:ascii="仿宋_GB2312" w:eastAsia="仿宋_GB2312" w:hAnsi="宋体" w:hint="eastAsia"/>
          <w:sz w:val="32"/>
          <w:szCs w:val="32"/>
        </w:rPr>
        <w:t>，</w:t>
      </w:r>
      <w:r w:rsidR="00944DDE" w:rsidRPr="00905F82">
        <w:rPr>
          <w:rFonts w:ascii="仿宋_GB2312" w:eastAsia="仿宋_GB2312" w:hAnsi="宋体" w:hint="eastAsia"/>
          <w:sz w:val="32"/>
          <w:szCs w:val="32"/>
        </w:rPr>
        <w:t>蓄电池室的门窗玻璃应采用毛玻璃或涂以半透明油漆的玻璃。</w:t>
      </w:r>
    </w:p>
    <w:p w:rsidR="00870F26" w:rsidRPr="00870F26" w:rsidRDefault="00077805" w:rsidP="00870F26">
      <w:pPr>
        <w:spacing w:line="560" w:lineRule="exact"/>
        <w:ind w:firstLineChars="200" w:firstLine="640"/>
        <w:rPr>
          <w:rFonts w:ascii="仿宋_GB2312" w:eastAsia="仿宋_GB2312" w:hAnsi="宋体"/>
          <w:sz w:val="32"/>
          <w:szCs w:val="32"/>
        </w:rPr>
      </w:pPr>
      <w:r>
        <w:rPr>
          <w:rFonts w:ascii="仿宋_GB2312" w:eastAsia="仿宋_GB2312" w:hAnsi="宋体" w:hint="eastAsia"/>
          <w:color w:val="000000" w:themeColor="text1"/>
          <w:sz w:val="32"/>
          <w:szCs w:val="32"/>
        </w:rPr>
        <w:t>蓄电池室内应设有运行和检修通道，通道一侧安装</w:t>
      </w:r>
      <w:r w:rsidR="00870F26" w:rsidRPr="00870F26">
        <w:rPr>
          <w:rFonts w:ascii="仿宋_GB2312" w:eastAsia="仿宋_GB2312" w:hAnsi="宋体" w:hint="eastAsia"/>
          <w:color w:val="000000" w:themeColor="text1"/>
          <w:sz w:val="32"/>
          <w:szCs w:val="32"/>
        </w:rPr>
        <w:t>蓄电池时，通道宽度不应小于800mm，</w:t>
      </w:r>
      <w:r>
        <w:rPr>
          <w:rFonts w:ascii="仿宋_GB2312" w:eastAsia="仿宋_GB2312" w:hAnsi="宋体" w:hint="eastAsia"/>
          <w:color w:val="000000" w:themeColor="text1"/>
          <w:sz w:val="32"/>
          <w:szCs w:val="32"/>
        </w:rPr>
        <w:t>通道</w:t>
      </w:r>
      <w:r w:rsidR="00870F26" w:rsidRPr="00870F26">
        <w:rPr>
          <w:rFonts w:ascii="仿宋_GB2312" w:eastAsia="仿宋_GB2312" w:hAnsi="宋体" w:hint="eastAsia"/>
          <w:color w:val="000000" w:themeColor="text1"/>
          <w:sz w:val="32"/>
          <w:szCs w:val="32"/>
        </w:rPr>
        <w:t>两侧均</w:t>
      </w:r>
      <w:r>
        <w:rPr>
          <w:rFonts w:ascii="仿宋_GB2312" w:eastAsia="仿宋_GB2312" w:hAnsi="宋体" w:hint="eastAsia"/>
          <w:color w:val="000000" w:themeColor="text1"/>
          <w:sz w:val="32"/>
          <w:szCs w:val="32"/>
        </w:rPr>
        <w:t>安装</w:t>
      </w:r>
      <w:r w:rsidR="00870F26" w:rsidRPr="00870F26">
        <w:rPr>
          <w:rFonts w:ascii="仿宋_GB2312" w:eastAsia="仿宋_GB2312" w:hAnsi="宋体" w:hint="eastAsia"/>
          <w:color w:val="000000" w:themeColor="text1"/>
          <w:sz w:val="32"/>
          <w:szCs w:val="32"/>
        </w:rPr>
        <w:t>蓄电池时，通道宽度不应小于1000mm。</w:t>
      </w:r>
    </w:p>
    <w:p w:rsidR="0052695E" w:rsidRPr="00905F82" w:rsidRDefault="00F6348D" w:rsidP="00D04A4F">
      <w:pPr>
        <w:spacing w:line="560" w:lineRule="exact"/>
        <w:ind w:firstLineChars="200" w:firstLine="643"/>
        <w:rPr>
          <w:rFonts w:ascii="仿宋_GB2312" w:eastAsia="仿宋_GB2312" w:hAnsi="宋体"/>
          <w:sz w:val="32"/>
          <w:szCs w:val="32"/>
        </w:rPr>
      </w:pPr>
      <w:r>
        <w:rPr>
          <w:rFonts w:ascii="仿宋_GB2312" w:eastAsia="仿宋_GB2312" w:hAnsi="??" w:cs="仿宋_GB2312" w:hint="eastAsia"/>
          <w:b/>
          <w:kern w:val="0"/>
          <w:sz w:val="32"/>
          <w:szCs w:val="32"/>
        </w:rPr>
        <w:t>第二十四</w:t>
      </w:r>
      <w:r w:rsidR="00677344" w:rsidRPr="00905F82">
        <w:rPr>
          <w:rFonts w:ascii="仿宋_GB2312" w:eastAsia="仿宋_GB2312" w:hAnsi="??" w:cs="仿宋_GB2312" w:hint="eastAsia"/>
          <w:b/>
          <w:kern w:val="0"/>
          <w:sz w:val="32"/>
          <w:szCs w:val="32"/>
        </w:rPr>
        <w:t>条【</w:t>
      </w:r>
      <w:r w:rsidR="00526B80">
        <w:rPr>
          <w:rFonts w:ascii="仿宋_GB2312" w:eastAsia="仿宋_GB2312" w:hAnsi="??" w:cs="仿宋_GB2312" w:hint="eastAsia"/>
          <w:b/>
          <w:kern w:val="0"/>
          <w:sz w:val="32"/>
          <w:szCs w:val="32"/>
        </w:rPr>
        <w:t>构造防火</w:t>
      </w:r>
      <w:r w:rsidR="00677344" w:rsidRPr="00905F82">
        <w:rPr>
          <w:rFonts w:ascii="仿宋_GB2312" w:eastAsia="仿宋_GB2312" w:hAnsi="??" w:cs="仿宋_GB2312" w:hint="eastAsia"/>
          <w:b/>
          <w:kern w:val="0"/>
          <w:sz w:val="32"/>
          <w:szCs w:val="32"/>
        </w:rPr>
        <w:t>】</w:t>
      </w:r>
      <w:r w:rsidR="0052695E" w:rsidRPr="00905F82">
        <w:rPr>
          <w:rFonts w:ascii="仿宋_GB2312" w:eastAsia="仿宋_GB2312" w:hAnsi="宋体" w:hint="eastAsia"/>
          <w:sz w:val="32"/>
          <w:szCs w:val="32"/>
        </w:rPr>
        <w:t>独立建造的UPS设备房的墙体应采用不燃</w:t>
      </w:r>
      <w:r>
        <w:rPr>
          <w:rFonts w:ascii="仿宋_GB2312" w:eastAsia="仿宋_GB2312" w:hAnsi="宋体" w:hint="eastAsia"/>
          <w:sz w:val="32"/>
          <w:szCs w:val="32"/>
        </w:rPr>
        <w:t>性</w:t>
      </w:r>
      <w:r w:rsidR="0052695E" w:rsidRPr="00905F82">
        <w:rPr>
          <w:rFonts w:ascii="仿宋_GB2312" w:eastAsia="仿宋_GB2312" w:hAnsi="宋体" w:hint="eastAsia"/>
          <w:sz w:val="32"/>
          <w:szCs w:val="32"/>
        </w:rPr>
        <w:t>材料</w:t>
      </w:r>
      <w:r w:rsidRPr="00905F82">
        <w:rPr>
          <w:rFonts w:ascii="仿宋_GB2312" w:eastAsia="仿宋_GB2312" w:hAnsi="宋体" w:hint="eastAsia"/>
          <w:sz w:val="32"/>
          <w:szCs w:val="32"/>
        </w:rPr>
        <w:t>（A</w:t>
      </w:r>
      <w:r>
        <w:rPr>
          <w:rFonts w:ascii="仿宋_GB2312" w:eastAsia="仿宋_GB2312" w:hAnsi="宋体" w:hint="eastAsia"/>
          <w:sz w:val="32"/>
          <w:szCs w:val="32"/>
        </w:rPr>
        <w:t>级）</w:t>
      </w:r>
      <w:r w:rsidR="0052695E" w:rsidRPr="00905F82">
        <w:rPr>
          <w:rFonts w:ascii="仿宋_GB2312" w:eastAsia="仿宋_GB2312" w:hAnsi="宋体" w:hint="eastAsia"/>
          <w:sz w:val="32"/>
          <w:szCs w:val="32"/>
        </w:rPr>
        <w:t>的实体墙，墙体的耐火等级不低于二级。</w:t>
      </w:r>
    </w:p>
    <w:p w:rsidR="00677344" w:rsidRPr="00905F82" w:rsidRDefault="00677344"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UPS设备房与其他功能用房在同一个建筑内时，设备房与建筑内其他功能用房之间应采用耐火极限不低于</w:t>
      </w:r>
      <w:r w:rsidR="00EE1196">
        <w:rPr>
          <w:rFonts w:ascii="仿宋_GB2312" w:eastAsia="仿宋_GB2312" w:hAnsi="宋体" w:hint="eastAsia"/>
          <w:sz w:val="32"/>
          <w:szCs w:val="32"/>
        </w:rPr>
        <w:t xml:space="preserve"> </w:t>
      </w:r>
      <w:r w:rsidRPr="005723A4">
        <w:rPr>
          <w:rFonts w:ascii="仿宋_GB2312" w:eastAsia="仿宋_GB2312" w:hAnsi="宋体" w:hint="eastAsia"/>
          <w:sz w:val="32"/>
          <w:szCs w:val="32"/>
        </w:rPr>
        <w:t>2</w:t>
      </w:r>
      <w:r w:rsidR="008E3264" w:rsidRPr="005723A4">
        <w:rPr>
          <w:rFonts w:ascii="仿宋_GB2312" w:eastAsia="仿宋_GB2312" w:hAnsi="宋体" w:hint="eastAsia"/>
          <w:sz w:val="32"/>
          <w:szCs w:val="32"/>
        </w:rPr>
        <w:t>.</w:t>
      </w:r>
      <w:r w:rsidRPr="005723A4">
        <w:rPr>
          <w:rFonts w:ascii="仿宋_GB2312" w:eastAsia="仿宋_GB2312" w:hAnsi="宋体" w:hint="eastAsia"/>
          <w:sz w:val="32"/>
          <w:szCs w:val="32"/>
        </w:rPr>
        <w:t>0h</w:t>
      </w:r>
      <w:r w:rsidRPr="00905F82">
        <w:rPr>
          <w:rFonts w:ascii="仿宋_GB2312" w:eastAsia="仿宋_GB2312" w:hAnsi="宋体" w:hint="eastAsia"/>
          <w:sz w:val="32"/>
          <w:szCs w:val="32"/>
        </w:rPr>
        <w:t>的防火隔墙和1</w:t>
      </w:r>
      <w:r w:rsidR="00AF0FDB" w:rsidRPr="00905F82">
        <w:rPr>
          <w:rFonts w:ascii="仿宋_GB2312" w:eastAsia="仿宋_GB2312" w:hAnsi="宋体" w:hint="eastAsia"/>
          <w:sz w:val="32"/>
          <w:szCs w:val="32"/>
        </w:rPr>
        <w:t>.5</w:t>
      </w:r>
      <w:r w:rsidRPr="00905F82">
        <w:rPr>
          <w:rFonts w:ascii="仿宋_GB2312" w:eastAsia="仿宋_GB2312" w:hAnsi="宋体" w:hint="eastAsia"/>
          <w:sz w:val="32"/>
          <w:szCs w:val="32"/>
        </w:rPr>
        <w:t>h的楼板隔开，隔墙上开门应采用甲级防火门。</w:t>
      </w:r>
    </w:p>
    <w:p w:rsidR="00677344" w:rsidRPr="00905F82" w:rsidRDefault="00C85723"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蓄电池室相邻的直流配电间、电气配电间、电气继电器室的隔墙不应开设</w:t>
      </w:r>
      <w:r w:rsidR="00677344" w:rsidRPr="00905F82">
        <w:rPr>
          <w:rFonts w:ascii="仿宋_GB2312" w:eastAsia="仿宋_GB2312" w:hAnsi="宋体" w:hint="eastAsia"/>
          <w:sz w:val="32"/>
          <w:szCs w:val="32"/>
        </w:rPr>
        <w:t>门窗及孔洞。</w:t>
      </w:r>
      <w:r w:rsidR="00F6348D">
        <w:rPr>
          <w:rFonts w:ascii="仿宋_GB2312" w:eastAsia="仿宋_GB2312" w:hAnsi="宋体" w:hint="eastAsia"/>
          <w:sz w:val="32"/>
          <w:szCs w:val="32"/>
        </w:rPr>
        <w:t>蓄电池室不应设置与蓄电池无关的设备、管道和</w:t>
      </w:r>
      <w:r w:rsidR="00615CCD">
        <w:rPr>
          <w:rFonts w:ascii="仿宋_GB2312" w:eastAsia="仿宋_GB2312" w:hAnsi="宋体" w:hint="eastAsia"/>
          <w:sz w:val="32"/>
          <w:szCs w:val="32"/>
        </w:rPr>
        <w:t>通道。</w:t>
      </w:r>
    </w:p>
    <w:p w:rsidR="0052695E" w:rsidRPr="00905F82" w:rsidRDefault="00F6348D" w:rsidP="00D04A4F">
      <w:pPr>
        <w:spacing w:line="560" w:lineRule="exact"/>
        <w:ind w:firstLineChars="200" w:firstLine="643"/>
        <w:rPr>
          <w:rFonts w:ascii="仿宋_GB2312" w:eastAsia="仿宋_GB2312" w:hAnsi="宋体"/>
          <w:sz w:val="32"/>
          <w:szCs w:val="32"/>
        </w:rPr>
      </w:pPr>
      <w:r>
        <w:rPr>
          <w:rFonts w:ascii="仿宋_GB2312" w:eastAsia="仿宋_GB2312" w:hAnsi="??" w:cs="仿宋_GB2312" w:hint="eastAsia"/>
          <w:b/>
          <w:kern w:val="0"/>
          <w:sz w:val="32"/>
          <w:szCs w:val="32"/>
        </w:rPr>
        <w:t>第二十五</w:t>
      </w:r>
      <w:r w:rsidR="0052695E" w:rsidRPr="00905F82">
        <w:rPr>
          <w:rFonts w:ascii="仿宋_GB2312" w:eastAsia="仿宋_GB2312" w:hAnsi="??" w:cs="仿宋_GB2312" w:hint="eastAsia"/>
          <w:b/>
          <w:kern w:val="0"/>
          <w:sz w:val="32"/>
          <w:szCs w:val="32"/>
        </w:rPr>
        <w:t>条【安全疏散】</w:t>
      </w:r>
      <w:r w:rsidR="0052695E" w:rsidRPr="00905F82">
        <w:rPr>
          <w:rFonts w:ascii="仿宋_GB2312" w:eastAsia="仿宋_GB2312" w:hAnsi="宋体" w:hint="eastAsia"/>
          <w:sz w:val="32"/>
          <w:szCs w:val="32"/>
        </w:rPr>
        <w:t>UPS</w:t>
      </w:r>
      <w:r w:rsidR="00900D7A">
        <w:rPr>
          <w:rFonts w:ascii="仿宋_GB2312" w:eastAsia="仿宋_GB2312" w:hAnsi="宋体" w:hint="eastAsia"/>
          <w:sz w:val="32"/>
          <w:szCs w:val="32"/>
        </w:rPr>
        <w:t>设备房</w:t>
      </w:r>
      <w:r w:rsidR="00900D7A" w:rsidRPr="00905F82">
        <w:rPr>
          <w:rFonts w:ascii="仿宋_GB2312" w:eastAsia="仿宋_GB2312" w:hAnsi="宋体" w:hint="eastAsia"/>
          <w:sz w:val="32"/>
          <w:szCs w:val="32"/>
        </w:rPr>
        <w:t>的长度大于7m</w:t>
      </w:r>
      <w:r w:rsidR="00900D7A">
        <w:rPr>
          <w:rFonts w:ascii="仿宋_GB2312" w:eastAsia="仿宋_GB2312" w:hAnsi="宋体" w:hint="eastAsia"/>
          <w:sz w:val="32"/>
          <w:szCs w:val="32"/>
        </w:rPr>
        <w:t>时应设置两个安全出口，并宜布置在房间的两端；</w:t>
      </w:r>
      <w:r w:rsidR="0052695E" w:rsidRPr="00905F82">
        <w:rPr>
          <w:rFonts w:ascii="仿宋_GB2312" w:eastAsia="仿宋_GB2312" w:hAnsi="宋体" w:hint="eastAsia"/>
          <w:sz w:val="32"/>
          <w:szCs w:val="32"/>
        </w:rPr>
        <w:t>UPS设备房的长度大于60m时，宜增加一个安全出口。疏散门应向外开启，应采用能自动关闭的甲级防火门，</w:t>
      </w:r>
      <w:r w:rsidR="00C85723" w:rsidRPr="00905F82">
        <w:rPr>
          <w:rFonts w:ascii="仿宋_GB2312" w:eastAsia="仿宋_GB2312" w:hAnsi="宋体" w:hint="eastAsia"/>
          <w:sz w:val="32"/>
          <w:szCs w:val="32"/>
        </w:rPr>
        <w:t>并应保证在任何情况下都能从设备房</w:t>
      </w:r>
      <w:r w:rsidR="0052695E" w:rsidRPr="00905F82">
        <w:rPr>
          <w:rFonts w:ascii="仿宋_GB2312" w:eastAsia="仿宋_GB2312" w:hAnsi="宋体" w:hint="eastAsia"/>
          <w:sz w:val="32"/>
          <w:szCs w:val="32"/>
        </w:rPr>
        <w:t>内打开。蓄电</w:t>
      </w:r>
      <w:r w:rsidR="0052695E" w:rsidRPr="00905F82">
        <w:rPr>
          <w:rFonts w:ascii="仿宋_GB2312" w:eastAsia="仿宋_GB2312" w:hAnsi="宋体" w:hint="eastAsia"/>
          <w:sz w:val="32"/>
          <w:szCs w:val="32"/>
        </w:rPr>
        <w:lastRenderedPageBreak/>
        <w:t>池室疏散门的宽×高</w:t>
      </w:r>
      <w:r w:rsidR="00900D7A" w:rsidRPr="00905F82">
        <w:rPr>
          <w:rFonts w:ascii="仿宋_GB2312" w:eastAsia="仿宋_GB2312" w:hAnsi="宋体" w:hint="eastAsia"/>
          <w:sz w:val="32"/>
          <w:szCs w:val="32"/>
        </w:rPr>
        <w:t>尺寸</w:t>
      </w:r>
      <w:r w:rsidR="0052695E" w:rsidRPr="00905F82">
        <w:rPr>
          <w:rFonts w:ascii="仿宋_GB2312" w:eastAsia="仿宋_GB2312" w:hAnsi="宋体" w:hint="eastAsia"/>
          <w:sz w:val="32"/>
          <w:szCs w:val="32"/>
        </w:rPr>
        <w:t>不应小于750mm×1960mm。</w:t>
      </w:r>
    </w:p>
    <w:p w:rsidR="006E27A5" w:rsidRPr="00905F82" w:rsidRDefault="00F6348D" w:rsidP="00D04A4F">
      <w:pPr>
        <w:spacing w:line="560" w:lineRule="exact"/>
        <w:ind w:firstLineChars="200" w:firstLine="643"/>
        <w:rPr>
          <w:rFonts w:ascii="仿宋_GB2312" w:eastAsia="仿宋_GB2312" w:hAnsi="宋体"/>
          <w:sz w:val="32"/>
          <w:szCs w:val="32"/>
        </w:rPr>
      </w:pPr>
      <w:r>
        <w:rPr>
          <w:rFonts w:ascii="仿宋_GB2312" w:eastAsia="仿宋_GB2312" w:hAnsi="??" w:cs="仿宋_GB2312" w:hint="eastAsia"/>
          <w:b/>
          <w:kern w:val="0"/>
          <w:sz w:val="32"/>
          <w:szCs w:val="32"/>
        </w:rPr>
        <w:t>第二十六</w:t>
      </w:r>
      <w:r w:rsidR="006E27A5" w:rsidRPr="00905F82">
        <w:rPr>
          <w:rFonts w:ascii="仿宋_GB2312" w:eastAsia="仿宋_GB2312" w:hAnsi="??" w:cs="仿宋_GB2312" w:hint="eastAsia"/>
          <w:b/>
          <w:kern w:val="0"/>
          <w:sz w:val="32"/>
          <w:szCs w:val="32"/>
        </w:rPr>
        <w:t>条【装修材料】</w:t>
      </w:r>
      <w:r w:rsidR="006E27A5" w:rsidRPr="00905F82">
        <w:rPr>
          <w:rFonts w:ascii="仿宋_GB2312" w:eastAsia="仿宋_GB2312" w:hAnsi="宋体" w:hint="eastAsia"/>
          <w:sz w:val="32"/>
          <w:szCs w:val="32"/>
        </w:rPr>
        <w:t>UPS</w:t>
      </w:r>
      <w:r>
        <w:rPr>
          <w:rFonts w:ascii="仿宋_GB2312" w:eastAsia="仿宋_GB2312" w:hAnsi="宋体" w:hint="eastAsia"/>
          <w:sz w:val="32"/>
          <w:szCs w:val="32"/>
        </w:rPr>
        <w:t>设备房的装修应选用气密性好、不起尘、易清洁、符合环保要求、受</w:t>
      </w:r>
      <w:r w:rsidR="006E27A5" w:rsidRPr="00905F82">
        <w:rPr>
          <w:rFonts w:ascii="仿宋_GB2312" w:eastAsia="仿宋_GB2312" w:hAnsi="宋体" w:hint="eastAsia"/>
          <w:sz w:val="32"/>
          <w:szCs w:val="32"/>
        </w:rPr>
        <w:t>温度</w:t>
      </w:r>
      <w:r w:rsidR="00D1777E" w:rsidRPr="00905F82">
        <w:rPr>
          <w:rFonts w:ascii="仿宋_GB2312" w:eastAsia="仿宋_GB2312" w:hAnsi="宋体" w:hint="eastAsia"/>
          <w:sz w:val="32"/>
          <w:szCs w:val="32"/>
        </w:rPr>
        <w:t>和湿度</w:t>
      </w:r>
      <w:r>
        <w:rPr>
          <w:rFonts w:ascii="仿宋_GB2312" w:eastAsia="仿宋_GB2312" w:hAnsi="宋体" w:hint="eastAsia"/>
          <w:sz w:val="32"/>
          <w:szCs w:val="32"/>
        </w:rPr>
        <w:t>影响</w:t>
      </w:r>
      <w:r w:rsidR="00D1777E" w:rsidRPr="00905F82">
        <w:rPr>
          <w:rFonts w:ascii="仿宋_GB2312" w:eastAsia="仿宋_GB2312" w:hAnsi="宋体" w:hint="eastAsia"/>
          <w:sz w:val="32"/>
          <w:szCs w:val="32"/>
        </w:rPr>
        <w:t>变形小、具有表面静电耗散性能的材料，严禁</w:t>
      </w:r>
      <w:r w:rsidR="006E27A5" w:rsidRPr="00905F82">
        <w:rPr>
          <w:rFonts w:ascii="仿宋_GB2312" w:eastAsia="仿宋_GB2312" w:hAnsi="宋体" w:hint="eastAsia"/>
          <w:sz w:val="32"/>
          <w:szCs w:val="32"/>
        </w:rPr>
        <w:t>使用强吸湿性材料及未经表面改性处理的高分子绝缘材料作为面层，表面应平整、光滑，并应减少凹凸面。</w:t>
      </w:r>
    </w:p>
    <w:p w:rsidR="007A018E" w:rsidRPr="00905F82" w:rsidRDefault="007A018E"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UPS</w:t>
      </w:r>
      <w:r w:rsidR="00F6348D">
        <w:rPr>
          <w:rFonts w:ascii="仿宋_GB2312" w:eastAsia="仿宋_GB2312" w:hAnsi="宋体" w:hint="eastAsia"/>
          <w:sz w:val="32"/>
          <w:szCs w:val="32"/>
        </w:rPr>
        <w:t>设备房内顶棚、墙面、地面及其他装修装饰材料应选用不燃性材料</w:t>
      </w:r>
      <w:r w:rsidR="00900D7A">
        <w:rPr>
          <w:rFonts w:ascii="仿宋_GB2312" w:eastAsia="仿宋_GB2312" w:hAnsi="宋体" w:hint="eastAsia"/>
          <w:sz w:val="32"/>
          <w:szCs w:val="32"/>
        </w:rPr>
        <w:t>；门窗、墙壁、地（楼）面的构造和施工缝隙，均应采用</w:t>
      </w:r>
      <w:r w:rsidR="00900D7A" w:rsidRPr="00905F82">
        <w:rPr>
          <w:rFonts w:ascii="仿宋_GB2312" w:eastAsia="仿宋_GB2312" w:hAnsi="宋体" w:hint="eastAsia"/>
          <w:sz w:val="32"/>
          <w:szCs w:val="32"/>
        </w:rPr>
        <w:t>不燃性材料</w:t>
      </w:r>
      <w:r w:rsidR="0040245D">
        <w:rPr>
          <w:rFonts w:ascii="仿宋_GB2312" w:eastAsia="仿宋_GB2312" w:hAnsi="宋体" w:hint="eastAsia"/>
          <w:sz w:val="32"/>
          <w:szCs w:val="32"/>
        </w:rPr>
        <w:t>进行密闭封堵</w:t>
      </w:r>
      <w:r w:rsidR="000E2C49" w:rsidRPr="00905F82">
        <w:rPr>
          <w:rFonts w:ascii="仿宋_GB2312" w:eastAsia="仿宋_GB2312" w:hAnsi="宋体" w:hint="eastAsia"/>
          <w:sz w:val="32"/>
          <w:szCs w:val="32"/>
        </w:rPr>
        <w:t>，通风窗应采用不燃</w:t>
      </w:r>
      <w:r w:rsidR="00F6348D">
        <w:rPr>
          <w:rFonts w:ascii="仿宋_GB2312" w:eastAsia="仿宋_GB2312" w:hAnsi="宋体" w:hint="eastAsia"/>
          <w:sz w:val="32"/>
          <w:szCs w:val="32"/>
        </w:rPr>
        <w:t>性</w:t>
      </w:r>
      <w:r w:rsidR="000E2C49" w:rsidRPr="00905F82">
        <w:rPr>
          <w:rFonts w:ascii="仿宋_GB2312" w:eastAsia="仿宋_GB2312" w:hAnsi="宋体" w:hint="eastAsia"/>
          <w:sz w:val="32"/>
          <w:szCs w:val="32"/>
        </w:rPr>
        <w:t>材料。</w:t>
      </w:r>
    </w:p>
    <w:p w:rsidR="00D96BC5" w:rsidRPr="00905F82" w:rsidRDefault="00824BD8" w:rsidP="00D04A4F">
      <w:pPr>
        <w:spacing w:line="560" w:lineRule="exact"/>
        <w:ind w:firstLineChars="200" w:firstLine="643"/>
        <w:rPr>
          <w:rFonts w:ascii="仿宋_GB2312" w:eastAsia="仿宋_GB2312" w:hAnsi="宋体"/>
          <w:sz w:val="32"/>
          <w:szCs w:val="32"/>
        </w:rPr>
      </w:pPr>
      <w:r>
        <w:rPr>
          <w:rFonts w:ascii="仿宋_GB2312" w:eastAsia="仿宋_GB2312" w:hAnsi="??" w:cs="仿宋_GB2312" w:hint="eastAsia"/>
          <w:b/>
          <w:kern w:val="0"/>
          <w:sz w:val="32"/>
          <w:szCs w:val="32"/>
        </w:rPr>
        <w:t>第二十七</w:t>
      </w:r>
      <w:r w:rsidR="00845714" w:rsidRPr="00905F82">
        <w:rPr>
          <w:rFonts w:ascii="仿宋_GB2312" w:eastAsia="仿宋_GB2312" w:hAnsi="??" w:cs="仿宋_GB2312" w:hint="eastAsia"/>
          <w:b/>
          <w:kern w:val="0"/>
          <w:sz w:val="32"/>
          <w:szCs w:val="32"/>
        </w:rPr>
        <w:t>条</w:t>
      </w:r>
      <w:r w:rsidR="005054D7" w:rsidRPr="00905F82">
        <w:rPr>
          <w:rFonts w:ascii="仿宋_GB2312" w:eastAsia="仿宋_GB2312" w:hAnsi="??" w:cs="仿宋_GB2312" w:hint="eastAsia"/>
          <w:b/>
          <w:kern w:val="0"/>
          <w:sz w:val="32"/>
          <w:szCs w:val="32"/>
        </w:rPr>
        <w:t>【地面设置】</w:t>
      </w:r>
      <w:r w:rsidR="00D96BC5" w:rsidRPr="00905F82">
        <w:rPr>
          <w:rFonts w:ascii="仿宋_GB2312" w:eastAsia="仿宋_GB2312" w:hAnsi="宋体" w:hint="eastAsia"/>
          <w:sz w:val="32"/>
          <w:szCs w:val="32"/>
        </w:rPr>
        <w:t>UPS设备房地</w:t>
      </w:r>
      <w:proofErr w:type="gramStart"/>
      <w:r w:rsidR="00D96BC5" w:rsidRPr="00905F82">
        <w:rPr>
          <w:rFonts w:ascii="仿宋_GB2312" w:eastAsia="仿宋_GB2312" w:hAnsi="宋体" w:hint="eastAsia"/>
          <w:sz w:val="32"/>
          <w:szCs w:val="32"/>
        </w:rPr>
        <w:t>面设计</w:t>
      </w:r>
      <w:proofErr w:type="gramEnd"/>
      <w:r w:rsidR="00D96BC5" w:rsidRPr="00905F82">
        <w:rPr>
          <w:rFonts w:ascii="仿宋_GB2312" w:eastAsia="仿宋_GB2312" w:hAnsi="宋体" w:hint="eastAsia"/>
          <w:sz w:val="32"/>
          <w:szCs w:val="32"/>
        </w:rPr>
        <w:t>应满足使用功能要求，当铺设防静电活动地板时，活动地板的高度应根据电缆布线和空调送风要求确定，并应符合下列规定：</w:t>
      </w:r>
    </w:p>
    <w:p w:rsidR="00D96BC5"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（一）</w:t>
      </w:r>
      <w:r w:rsidR="00D96BC5" w:rsidRPr="00905F82">
        <w:rPr>
          <w:rFonts w:ascii="仿宋_GB2312" w:eastAsia="仿宋_GB2312" w:hAnsi="宋体" w:hint="eastAsia"/>
          <w:sz w:val="32"/>
          <w:szCs w:val="32"/>
        </w:rPr>
        <w:t>活动地板下的空间只作为电缆布线使用时，地板高度不宜小于250mm</w:t>
      </w:r>
      <w:r w:rsidR="005723A4">
        <w:rPr>
          <w:rFonts w:ascii="仿宋_GB2312" w:eastAsia="仿宋_GB2312" w:hAnsi="宋体" w:hint="eastAsia"/>
          <w:sz w:val="32"/>
          <w:szCs w:val="32"/>
        </w:rPr>
        <w:t>，</w:t>
      </w:r>
      <w:r w:rsidR="00D96BC5" w:rsidRPr="00905F82">
        <w:rPr>
          <w:rFonts w:ascii="仿宋_GB2312" w:eastAsia="仿宋_GB2312" w:hAnsi="宋体" w:hint="eastAsia"/>
          <w:sz w:val="32"/>
          <w:szCs w:val="32"/>
        </w:rPr>
        <w:t>活动地板下的地面和四壁装饰，可采用水泥砂浆抹灰</w:t>
      </w:r>
      <w:r w:rsidR="005723A4">
        <w:rPr>
          <w:rFonts w:ascii="仿宋_GB2312" w:eastAsia="仿宋_GB2312" w:hAnsi="宋体" w:hint="eastAsia"/>
          <w:sz w:val="32"/>
          <w:szCs w:val="32"/>
        </w:rPr>
        <w:t>，</w:t>
      </w:r>
      <w:r w:rsidR="00D96BC5" w:rsidRPr="00905F82">
        <w:rPr>
          <w:rFonts w:ascii="仿宋_GB2312" w:eastAsia="仿宋_GB2312" w:hAnsi="宋体" w:hint="eastAsia"/>
          <w:sz w:val="32"/>
          <w:szCs w:val="32"/>
        </w:rPr>
        <w:t>地面材料应平整、耐磨；</w:t>
      </w:r>
    </w:p>
    <w:p w:rsidR="00D96BC5"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（二）</w:t>
      </w:r>
      <w:r w:rsidR="00D96BC5" w:rsidRPr="00905F82">
        <w:rPr>
          <w:rFonts w:ascii="仿宋_GB2312" w:eastAsia="仿宋_GB2312" w:hAnsi="宋体" w:hint="eastAsia"/>
          <w:sz w:val="32"/>
          <w:szCs w:val="32"/>
        </w:rPr>
        <w:t>活动地板下的空间既作为电缆布线，又作为空调静压箱时，地板高度不宜小于500mm</w:t>
      </w:r>
      <w:r w:rsidR="00D1777E" w:rsidRPr="00905F82">
        <w:rPr>
          <w:rFonts w:ascii="仿宋_GB2312" w:eastAsia="仿宋_GB2312" w:hAnsi="宋体" w:hint="eastAsia"/>
          <w:sz w:val="32"/>
          <w:szCs w:val="32"/>
        </w:rPr>
        <w:t>；</w:t>
      </w:r>
    </w:p>
    <w:p w:rsidR="00D96BC5"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（三）</w:t>
      </w:r>
      <w:r w:rsidR="00D96BC5" w:rsidRPr="00905F82">
        <w:rPr>
          <w:rFonts w:ascii="仿宋_GB2312" w:eastAsia="仿宋_GB2312" w:hAnsi="宋体" w:hint="eastAsia"/>
          <w:sz w:val="32"/>
          <w:szCs w:val="32"/>
        </w:rPr>
        <w:t>活</w:t>
      </w:r>
      <w:r w:rsidR="00533DA8">
        <w:rPr>
          <w:rFonts w:ascii="仿宋_GB2312" w:eastAsia="仿宋_GB2312" w:hAnsi="宋体" w:hint="eastAsia"/>
          <w:sz w:val="32"/>
          <w:szCs w:val="32"/>
        </w:rPr>
        <w:t>动地板下的地面和四壁装饰应采用不起尘、不</w:t>
      </w:r>
      <w:r w:rsidR="00ED41DA" w:rsidRPr="00905F82">
        <w:rPr>
          <w:rFonts w:ascii="仿宋_GB2312" w:eastAsia="仿宋_GB2312" w:hAnsi="宋体" w:hint="eastAsia"/>
          <w:sz w:val="32"/>
          <w:szCs w:val="32"/>
        </w:rPr>
        <w:t>积灰、易于清洁的材料，楼板和</w:t>
      </w:r>
      <w:r w:rsidR="00D96BC5" w:rsidRPr="00905F82">
        <w:rPr>
          <w:rFonts w:ascii="仿宋_GB2312" w:eastAsia="仿宋_GB2312" w:hAnsi="宋体" w:hint="eastAsia"/>
          <w:sz w:val="32"/>
          <w:szCs w:val="32"/>
        </w:rPr>
        <w:t>地面应采取防潮措施。</w:t>
      </w:r>
    </w:p>
    <w:p w:rsidR="00D96A08" w:rsidRPr="00905F82" w:rsidRDefault="00D96A08" w:rsidP="00D04A4F">
      <w:pPr>
        <w:spacing w:line="560" w:lineRule="exact"/>
        <w:jc w:val="center"/>
        <w:outlineLvl w:val="0"/>
        <w:rPr>
          <w:rFonts w:ascii="仿宋_GB2312" w:eastAsia="仿宋_GB2312" w:hAnsi="宋体"/>
          <w:b/>
          <w:color w:val="000000" w:themeColor="text1"/>
          <w:sz w:val="32"/>
          <w:szCs w:val="32"/>
        </w:rPr>
      </w:pPr>
      <w:r w:rsidRPr="00905F82">
        <w:rPr>
          <w:rFonts w:ascii="仿宋_GB2312" w:eastAsia="仿宋_GB2312" w:hAnsi="宋体" w:hint="eastAsia"/>
          <w:b/>
          <w:color w:val="000000" w:themeColor="text1"/>
          <w:sz w:val="32"/>
          <w:szCs w:val="32"/>
        </w:rPr>
        <w:t xml:space="preserve">第五章 </w:t>
      </w:r>
      <w:r w:rsidR="00533DA8">
        <w:rPr>
          <w:rFonts w:ascii="仿宋_GB2312" w:eastAsia="仿宋_GB2312" w:hAnsi="宋体"/>
          <w:b/>
          <w:color w:val="000000" w:themeColor="text1"/>
          <w:sz w:val="32"/>
          <w:szCs w:val="32"/>
        </w:rPr>
        <w:t xml:space="preserve"> </w:t>
      </w:r>
      <w:r w:rsidRPr="00905F82">
        <w:rPr>
          <w:rFonts w:ascii="仿宋_GB2312" w:eastAsia="仿宋_GB2312" w:hAnsi="宋体" w:hint="eastAsia"/>
          <w:b/>
          <w:color w:val="000000" w:themeColor="text1"/>
          <w:sz w:val="32"/>
          <w:szCs w:val="32"/>
        </w:rPr>
        <w:t>消防</w:t>
      </w:r>
      <w:r w:rsidR="00570597" w:rsidRPr="00905F82">
        <w:rPr>
          <w:rFonts w:ascii="仿宋_GB2312" w:eastAsia="仿宋_GB2312" w:hAnsi="宋体" w:hint="eastAsia"/>
          <w:b/>
          <w:color w:val="000000" w:themeColor="text1"/>
          <w:sz w:val="32"/>
          <w:szCs w:val="32"/>
        </w:rPr>
        <w:t>安全</w:t>
      </w:r>
      <w:r w:rsidRPr="00905F82">
        <w:rPr>
          <w:rFonts w:ascii="仿宋_GB2312" w:eastAsia="仿宋_GB2312" w:hAnsi="宋体" w:hint="eastAsia"/>
          <w:b/>
          <w:color w:val="000000" w:themeColor="text1"/>
          <w:sz w:val="32"/>
          <w:szCs w:val="32"/>
        </w:rPr>
        <w:t>与电气</w:t>
      </w:r>
      <w:r w:rsidR="00570597" w:rsidRPr="00905F82">
        <w:rPr>
          <w:rFonts w:ascii="仿宋_GB2312" w:eastAsia="仿宋_GB2312" w:hAnsi="宋体" w:hint="eastAsia"/>
          <w:b/>
          <w:color w:val="000000" w:themeColor="text1"/>
          <w:sz w:val="32"/>
          <w:szCs w:val="32"/>
        </w:rPr>
        <w:t>安全</w:t>
      </w:r>
    </w:p>
    <w:p w:rsidR="000B6F3F" w:rsidRPr="00905F82" w:rsidRDefault="00533DA8" w:rsidP="00D04A4F">
      <w:pPr>
        <w:spacing w:line="560" w:lineRule="exact"/>
        <w:ind w:firstLineChars="200" w:firstLine="643"/>
        <w:rPr>
          <w:rFonts w:ascii="仿宋_GB2312" w:eastAsia="仿宋_GB2312" w:hAnsi="宋体"/>
          <w:color w:val="000000" w:themeColor="text1"/>
          <w:sz w:val="32"/>
          <w:szCs w:val="32"/>
        </w:rPr>
      </w:pPr>
      <w:r>
        <w:rPr>
          <w:rFonts w:ascii="仿宋_GB2312" w:eastAsia="仿宋_GB2312" w:hAnsi="??" w:cs="仿宋_GB2312" w:hint="eastAsia"/>
          <w:b/>
          <w:kern w:val="0"/>
          <w:sz w:val="32"/>
          <w:szCs w:val="32"/>
        </w:rPr>
        <w:t>第二十八</w:t>
      </w:r>
      <w:r w:rsidR="000B6F3F" w:rsidRPr="00905F82">
        <w:rPr>
          <w:rFonts w:ascii="仿宋_GB2312" w:eastAsia="仿宋_GB2312" w:hAnsi="??" w:cs="仿宋_GB2312" w:hint="eastAsia"/>
          <w:b/>
          <w:kern w:val="0"/>
          <w:sz w:val="32"/>
          <w:szCs w:val="32"/>
        </w:rPr>
        <w:t>条【灭火设施】</w:t>
      </w:r>
      <w:r w:rsidR="00ED419B" w:rsidRPr="00905F82">
        <w:rPr>
          <w:rFonts w:ascii="仿宋_GB2312" w:eastAsia="仿宋_GB2312" w:hAnsi="宋体" w:hint="eastAsia"/>
          <w:color w:val="000000" w:themeColor="text1"/>
          <w:sz w:val="32"/>
          <w:szCs w:val="32"/>
        </w:rPr>
        <w:t>UPS</w:t>
      </w:r>
      <w:r w:rsidR="003D6015" w:rsidRPr="00905F82">
        <w:rPr>
          <w:rFonts w:ascii="仿宋_GB2312" w:eastAsia="仿宋_GB2312" w:hAnsi="宋体" w:hint="eastAsia"/>
          <w:color w:val="000000" w:themeColor="text1"/>
          <w:sz w:val="32"/>
          <w:szCs w:val="32"/>
        </w:rPr>
        <w:t>蓄电池室</w:t>
      </w:r>
      <w:r w:rsidR="00E03927" w:rsidRPr="00905F82">
        <w:rPr>
          <w:rFonts w:ascii="仿宋_GB2312" w:eastAsia="仿宋_GB2312" w:hAnsi="宋体" w:hint="eastAsia"/>
          <w:color w:val="000000" w:themeColor="text1"/>
          <w:sz w:val="32"/>
          <w:szCs w:val="32"/>
        </w:rPr>
        <w:t>应</w:t>
      </w:r>
      <w:r w:rsidR="000B6F3F" w:rsidRPr="00905F82">
        <w:rPr>
          <w:rFonts w:ascii="仿宋_GB2312" w:eastAsia="仿宋_GB2312" w:hAnsi="宋体" w:hint="eastAsia"/>
          <w:color w:val="000000" w:themeColor="text1"/>
          <w:sz w:val="32"/>
          <w:szCs w:val="32"/>
        </w:rPr>
        <w:t>设置气体灭火系统</w:t>
      </w:r>
      <w:r w:rsidR="00ED419B" w:rsidRPr="00905F82">
        <w:rPr>
          <w:rFonts w:ascii="仿宋_GB2312" w:eastAsia="仿宋_GB2312" w:hAnsi="宋体" w:hint="eastAsia"/>
          <w:color w:val="000000" w:themeColor="text1"/>
          <w:sz w:val="32"/>
          <w:szCs w:val="32"/>
        </w:rPr>
        <w:t>或细水雾灭火系统。</w:t>
      </w:r>
      <w:r w:rsidR="000B6F3F" w:rsidRPr="00905F82">
        <w:rPr>
          <w:rFonts w:ascii="仿宋_GB2312" w:eastAsia="仿宋_GB2312" w:hAnsi="宋体" w:hint="eastAsia"/>
          <w:color w:val="000000" w:themeColor="text1"/>
          <w:sz w:val="32"/>
          <w:szCs w:val="32"/>
        </w:rPr>
        <w:t>当采用管网式气体灭火系统时，蓄电池室应同时设置两组独立的火灾探测器，且火灾报警系统应与灭火系统联动；当采用全淹没方式灭火时，灭火系统控制器应在灭火设备动作前</w:t>
      </w:r>
      <w:r w:rsidR="000B6F3F" w:rsidRPr="00905F82">
        <w:rPr>
          <w:rFonts w:ascii="仿宋_GB2312" w:eastAsia="仿宋_GB2312" w:hAnsi="宋体" w:hint="eastAsia"/>
          <w:color w:val="000000" w:themeColor="text1"/>
          <w:sz w:val="32"/>
          <w:szCs w:val="32"/>
        </w:rPr>
        <w:lastRenderedPageBreak/>
        <w:t>联动控制关闭房间内的风门、风阀，停止空调机、排风机，切断非消防电源等。</w:t>
      </w:r>
      <w:r w:rsidR="00E03927" w:rsidRPr="00905F82">
        <w:rPr>
          <w:rFonts w:ascii="仿宋_GB2312" w:eastAsia="仿宋_GB2312" w:hAnsi="宋体" w:hint="eastAsia"/>
          <w:color w:val="000000" w:themeColor="text1"/>
          <w:sz w:val="32"/>
          <w:szCs w:val="32"/>
        </w:rPr>
        <w:t>当采用锂电池时</w:t>
      </w:r>
      <w:r w:rsidR="00F66157" w:rsidRPr="00905F82">
        <w:rPr>
          <w:rFonts w:ascii="仿宋_GB2312" w:eastAsia="仿宋_GB2312" w:hAnsi="宋体" w:hint="eastAsia"/>
          <w:color w:val="000000" w:themeColor="text1"/>
          <w:sz w:val="32"/>
          <w:szCs w:val="32"/>
        </w:rPr>
        <w:t>，蓄电池室</w:t>
      </w:r>
      <w:proofErr w:type="gramStart"/>
      <w:r w:rsidR="00F66157" w:rsidRPr="00905F82">
        <w:rPr>
          <w:rFonts w:ascii="仿宋_GB2312" w:eastAsia="仿宋_GB2312" w:hAnsi="宋体" w:hint="eastAsia"/>
          <w:color w:val="000000" w:themeColor="text1"/>
          <w:sz w:val="32"/>
          <w:szCs w:val="32"/>
        </w:rPr>
        <w:t>宜</w:t>
      </w:r>
      <w:r w:rsidR="000D4411" w:rsidRPr="00905F82">
        <w:rPr>
          <w:rFonts w:ascii="仿宋_GB2312" w:eastAsia="仿宋_GB2312" w:hAnsi="宋体" w:hint="eastAsia"/>
          <w:color w:val="000000" w:themeColor="text1"/>
          <w:sz w:val="32"/>
          <w:szCs w:val="32"/>
        </w:rPr>
        <w:t>设置</w:t>
      </w:r>
      <w:proofErr w:type="gramEnd"/>
      <w:r w:rsidR="000D4411" w:rsidRPr="00905F82">
        <w:rPr>
          <w:rFonts w:ascii="仿宋_GB2312" w:eastAsia="仿宋_GB2312" w:hAnsi="宋体" w:hint="eastAsia"/>
          <w:color w:val="000000" w:themeColor="text1"/>
          <w:sz w:val="32"/>
          <w:szCs w:val="32"/>
        </w:rPr>
        <w:t>自动喷水灭火系统</w:t>
      </w:r>
      <w:r w:rsidR="00E03927" w:rsidRPr="00905F82">
        <w:rPr>
          <w:rFonts w:ascii="仿宋_GB2312" w:eastAsia="仿宋_GB2312" w:hAnsi="宋体" w:hint="eastAsia"/>
          <w:color w:val="000000" w:themeColor="text1"/>
          <w:sz w:val="32"/>
          <w:szCs w:val="32"/>
        </w:rPr>
        <w:t>。</w:t>
      </w:r>
    </w:p>
    <w:p w:rsidR="000B6F3F" w:rsidRPr="00905F82" w:rsidRDefault="000B6F3F" w:rsidP="00D04A4F">
      <w:pPr>
        <w:spacing w:line="560" w:lineRule="exact"/>
        <w:ind w:firstLineChars="200" w:firstLine="640"/>
        <w:rPr>
          <w:rFonts w:ascii="仿宋_GB2312" w:eastAsia="仿宋_GB2312" w:hAnsi="宋体"/>
          <w:color w:val="000000" w:themeColor="text1"/>
          <w:sz w:val="32"/>
          <w:szCs w:val="32"/>
        </w:rPr>
      </w:pPr>
      <w:r w:rsidRPr="00905F82">
        <w:rPr>
          <w:rFonts w:ascii="仿宋_GB2312" w:eastAsia="仿宋_GB2312" w:hAnsi="宋体" w:hint="eastAsia"/>
          <w:color w:val="000000" w:themeColor="text1"/>
          <w:sz w:val="32"/>
          <w:szCs w:val="32"/>
        </w:rPr>
        <w:t>UPS设备房应配置灭火器，并符合《建筑灭火器配置设计规范》GB50140的有关规定。</w:t>
      </w:r>
    </w:p>
    <w:p w:rsidR="006B52B6" w:rsidRPr="00905F82" w:rsidRDefault="00533DA8" w:rsidP="00D04A4F">
      <w:pPr>
        <w:spacing w:line="560" w:lineRule="exact"/>
        <w:ind w:firstLineChars="200" w:firstLine="643"/>
        <w:rPr>
          <w:rFonts w:ascii="仿宋_GB2312" w:eastAsia="仿宋_GB2312" w:hAnsi="宋体"/>
          <w:color w:val="000000" w:themeColor="text1"/>
          <w:sz w:val="32"/>
          <w:szCs w:val="32"/>
        </w:rPr>
      </w:pPr>
      <w:r>
        <w:rPr>
          <w:rFonts w:ascii="仿宋_GB2312" w:eastAsia="仿宋_GB2312" w:hAnsi="??" w:cs="仿宋_GB2312" w:hint="eastAsia"/>
          <w:b/>
          <w:kern w:val="0"/>
          <w:sz w:val="32"/>
          <w:szCs w:val="32"/>
        </w:rPr>
        <w:t>第二十九</w:t>
      </w:r>
      <w:r w:rsidR="006B52B6" w:rsidRPr="00905F82">
        <w:rPr>
          <w:rFonts w:ascii="仿宋_GB2312" w:eastAsia="仿宋_GB2312" w:hAnsi="??" w:cs="仿宋_GB2312" w:hint="eastAsia"/>
          <w:b/>
          <w:kern w:val="0"/>
          <w:sz w:val="32"/>
          <w:szCs w:val="32"/>
        </w:rPr>
        <w:t>条【</w:t>
      </w:r>
      <w:r w:rsidR="00FE2DB4" w:rsidRPr="00905F82">
        <w:rPr>
          <w:rFonts w:ascii="仿宋_GB2312" w:eastAsia="仿宋_GB2312" w:hAnsi="??" w:cs="仿宋_GB2312" w:hint="eastAsia"/>
          <w:b/>
          <w:kern w:val="0"/>
          <w:sz w:val="32"/>
          <w:szCs w:val="32"/>
        </w:rPr>
        <w:t>报警</w:t>
      </w:r>
      <w:r w:rsidR="006B52B6" w:rsidRPr="00905F82">
        <w:rPr>
          <w:rFonts w:ascii="仿宋_GB2312" w:eastAsia="仿宋_GB2312" w:hAnsi="??" w:cs="仿宋_GB2312" w:hint="eastAsia"/>
          <w:b/>
          <w:kern w:val="0"/>
          <w:sz w:val="32"/>
          <w:szCs w:val="32"/>
        </w:rPr>
        <w:t>装置】</w:t>
      </w:r>
      <w:r w:rsidR="006B52B6" w:rsidRPr="00905F82">
        <w:rPr>
          <w:rFonts w:ascii="仿宋_GB2312" w:eastAsia="仿宋_GB2312" w:hAnsi="宋体" w:hint="eastAsia"/>
          <w:color w:val="000000" w:themeColor="text1"/>
          <w:sz w:val="32"/>
          <w:szCs w:val="32"/>
        </w:rPr>
        <w:t>UPS设备房应设置火灾自动报警装置，报警信号应直通消防控制室，并符合《火灾自动报警系统设计规范》GB50116的有关规定。</w:t>
      </w:r>
    </w:p>
    <w:p w:rsidR="006B52B6" w:rsidRPr="00905F82" w:rsidRDefault="000050E7" w:rsidP="00D04A4F">
      <w:pPr>
        <w:spacing w:line="560" w:lineRule="exact"/>
        <w:ind w:firstLineChars="200" w:firstLine="640"/>
        <w:rPr>
          <w:rFonts w:ascii="仿宋_GB2312" w:eastAsia="仿宋_GB2312" w:hAnsi="宋体"/>
          <w:color w:val="000000" w:themeColor="text1"/>
          <w:sz w:val="32"/>
          <w:szCs w:val="32"/>
        </w:rPr>
      </w:pPr>
      <w:r w:rsidRPr="00905F82">
        <w:rPr>
          <w:rFonts w:ascii="仿宋_GB2312" w:eastAsia="仿宋_GB2312" w:hAnsi="宋体" w:hint="eastAsia"/>
          <w:color w:val="000000" w:themeColor="text1"/>
          <w:sz w:val="32"/>
          <w:szCs w:val="32"/>
        </w:rPr>
        <w:t>设置气体灭火系统的区域</w:t>
      </w:r>
      <w:r w:rsidR="006B52B6" w:rsidRPr="00905F82">
        <w:rPr>
          <w:rFonts w:ascii="仿宋_GB2312" w:eastAsia="仿宋_GB2312" w:hAnsi="宋体" w:hint="eastAsia"/>
          <w:color w:val="000000" w:themeColor="text1"/>
          <w:sz w:val="32"/>
          <w:szCs w:val="32"/>
        </w:rPr>
        <w:t>应设置火灾警报装置，</w:t>
      </w:r>
      <w:r w:rsidR="005723A4">
        <w:rPr>
          <w:rFonts w:ascii="仿宋_GB2312" w:eastAsia="仿宋_GB2312" w:hAnsi="宋体" w:hint="eastAsia"/>
          <w:color w:val="000000" w:themeColor="text1"/>
          <w:sz w:val="32"/>
          <w:szCs w:val="32"/>
        </w:rPr>
        <w:t>区域</w:t>
      </w:r>
      <w:r w:rsidR="006B52B6" w:rsidRPr="00905F82">
        <w:rPr>
          <w:rFonts w:ascii="仿宋_GB2312" w:eastAsia="仿宋_GB2312" w:hAnsi="宋体" w:hint="eastAsia"/>
          <w:color w:val="000000" w:themeColor="text1"/>
          <w:sz w:val="32"/>
          <w:szCs w:val="32"/>
        </w:rPr>
        <w:t>外门上方应设置灭火显示灯，灭火系统的控制箱（柜）应设置在房间外便于操作的地方，且应有保护装置防止误操作。</w:t>
      </w:r>
    </w:p>
    <w:p w:rsidR="000050E7" w:rsidRPr="00905F82" w:rsidRDefault="00F42A04" w:rsidP="00D04A4F">
      <w:pPr>
        <w:spacing w:line="560" w:lineRule="exact"/>
        <w:ind w:firstLineChars="200" w:firstLine="643"/>
        <w:rPr>
          <w:rFonts w:ascii="仿宋_GB2312" w:eastAsia="仿宋_GB2312" w:hAnsi="宋体"/>
          <w:sz w:val="32"/>
          <w:szCs w:val="32"/>
        </w:rPr>
      </w:pPr>
      <w:r>
        <w:rPr>
          <w:rFonts w:ascii="仿宋_GB2312" w:eastAsia="仿宋_GB2312" w:hAnsi="??" w:cs="仿宋_GB2312" w:hint="eastAsia"/>
          <w:b/>
          <w:kern w:val="0"/>
          <w:sz w:val="32"/>
          <w:szCs w:val="32"/>
        </w:rPr>
        <w:t>第三十</w:t>
      </w:r>
      <w:r w:rsidR="000050E7" w:rsidRPr="00905F82">
        <w:rPr>
          <w:rFonts w:ascii="仿宋_GB2312" w:eastAsia="仿宋_GB2312" w:hAnsi="??" w:cs="仿宋_GB2312" w:hint="eastAsia"/>
          <w:b/>
          <w:kern w:val="0"/>
          <w:sz w:val="32"/>
          <w:szCs w:val="32"/>
        </w:rPr>
        <w:t>条【电气安全】</w:t>
      </w:r>
      <w:r w:rsidR="000050E7" w:rsidRPr="00905F82">
        <w:rPr>
          <w:rFonts w:ascii="仿宋_GB2312" w:eastAsia="仿宋_GB2312" w:hAnsi="宋体" w:hint="eastAsia"/>
          <w:sz w:val="32"/>
          <w:szCs w:val="32"/>
        </w:rPr>
        <w:t>UPS设备房的照明线路（包括敷设在吊顶内时）应穿金属</w:t>
      </w:r>
      <w:r w:rsidR="00044645">
        <w:rPr>
          <w:rFonts w:ascii="仿宋_GB2312" w:eastAsia="仿宋_GB2312" w:hAnsi="宋体" w:hint="eastAsia"/>
          <w:sz w:val="32"/>
          <w:szCs w:val="32"/>
        </w:rPr>
        <w:t>套管</w:t>
      </w:r>
      <w:r w:rsidR="000050E7" w:rsidRPr="00905F82">
        <w:rPr>
          <w:rFonts w:ascii="仿宋_GB2312" w:eastAsia="仿宋_GB2312" w:hAnsi="宋体" w:hint="eastAsia"/>
          <w:sz w:val="32"/>
          <w:szCs w:val="32"/>
        </w:rPr>
        <w:t>或采用封闭式金属线槽敷设，金属</w:t>
      </w:r>
      <w:r w:rsidR="00044645">
        <w:rPr>
          <w:rFonts w:ascii="仿宋_GB2312" w:eastAsia="仿宋_GB2312" w:hAnsi="宋体" w:hint="eastAsia"/>
          <w:sz w:val="32"/>
          <w:szCs w:val="32"/>
        </w:rPr>
        <w:t>套管</w:t>
      </w:r>
      <w:r w:rsidR="000050E7" w:rsidRPr="00905F82">
        <w:rPr>
          <w:rFonts w:ascii="仿宋_GB2312" w:eastAsia="仿宋_GB2312" w:hAnsi="宋体" w:hint="eastAsia"/>
          <w:sz w:val="32"/>
          <w:szCs w:val="32"/>
        </w:rPr>
        <w:t>或线槽应采取防火保护措施。蓄电池室应采用防爆型灯具、通风电机、空调，蓄电池室内</w:t>
      </w:r>
      <w:r w:rsidR="00AF210E">
        <w:rPr>
          <w:rFonts w:ascii="仿宋_GB2312" w:eastAsia="仿宋_GB2312" w:hAnsi="宋体" w:hint="eastAsia"/>
          <w:sz w:val="32"/>
          <w:szCs w:val="32"/>
        </w:rPr>
        <w:t>严禁设置</w:t>
      </w:r>
      <w:r w:rsidR="000050E7" w:rsidRPr="00905F82">
        <w:rPr>
          <w:rFonts w:ascii="仿宋_GB2312" w:eastAsia="仿宋_GB2312" w:hAnsi="宋体" w:hint="eastAsia"/>
          <w:sz w:val="32"/>
          <w:szCs w:val="32"/>
        </w:rPr>
        <w:t>开关、插座、配电箱。</w:t>
      </w:r>
    </w:p>
    <w:p w:rsidR="000050E7" w:rsidRPr="00905F82" w:rsidRDefault="000050E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蓄电池组的电缆引出线应</w:t>
      </w:r>
      <w:r w:rsidR="00375064">
        <w:rPr>
          <w:rFonts w:ascii="仿宋_GB2312" w:eastAsia="仿宋_GB2312" w:hAnsi="宋体" w:hint="eastAsia"/>
          <w:sz w:val="32"/>
          <w:szCs w:val="32"/>
        </w:rPr>
        <w:t>穿金属套管</w:t>
      </w:r>
      <w:r w:rsidRPr="00905F82">
        <w:rPr>
          <w:rFonts w:ascii="仿宋_GB2312" w:eastAsia="仿宋_GB2312" w:hAnsi="宋体" w:hint="eastAsia"/>
          <w:sz w:val="32"/>
          <w:szCs w:val="32"/>
        </w:rPr>
        <w:t>，且</w:t>
      </w:r>
      <w:r w:rsidR="00375064">
        <w:rPr>
          <w:rFonts w:ascii="仿宋_GB2312" w:eastAsia="仿宋_GB2312" w:hAnsi="宋体" w:hint="eastAsia"/>
          <w:sz w:val="32"/>
          <w:szCs w:val="32"/>
        </w:rPr>
        <w:t>套管</w:t>
      </w:r>
      <w:proofErr w:type="gramStart"/>
      <w:r w:rsidRPr="00905F82">
        <w:rPr>
          <w:rFonts w:ascii="仿宋_GB2312" w:eastAsia="仿宋_GB2312" w:hAnsi="宋体" w:hint="eastAsia"/>
          <w:sz w:val="32"/>
          <w:szCs w:val="32"/>
        </w:rPr>
        <w:t>引出端应靠近</w:t>
      </w:r>
      <w:proofErr w:type="gramEnd"/>
      <w:r w:rsidR="00FE2DB4" w:rsidRPr="00905F82">
        <w:rPr>
          <w:rFonts w:ascii="仿宋_GB2312" w:eastAsia="仿宋_GB2312" w:hAnsi="宋体" w:hint="eastAsia"/>
          <w:sz w:val="32"/>
          <w:szCs w:val="32"/>
        </w:rPr>
        <w:t>蓄电池的引出端</w:t>
      </w:r>
      <w:r w:rsidR="00F42A04">
        <w:rPr>
          <w:rFonts w:ascii="仿宋_GB2312" w:eastAsia="仿宋_GB2312" w:hAnsi="宋体" w:hint="eastAsia"/>
          <w:sz w:val="32"/>
          <w:szCs w:val="32"/>
        </w:rPr>
        <w:t>；</w:t>
      </w:r>
      <w:r w:rsidRPr="00905F82">
        <w:rPr>
          <w:rFonts w:ascii="仿宋_GB2312" w:eastAsia="仿宋_GB2312" w:hAnsi="宋体" w:hint="eastAsia"/>
          <w:sz w:val="32"/>
          <w:szCs w:val="32"/>
        </w:rPr>
        <w:t>金属管外围应涂防酸（碱）油漆，封口处应用防酸（碱）材料封堵</w:t>
      </w:r>
      <w:r w:rsidR="00F42A04">
        <w:rPr>
          <w:rFonts w:ascii="仿宋_GB2312" w:eastAsia="仿宋_GB2312" w:hAnsi="宋体" w:hint="eastAsia"/>
          <w:sz w:val="32"/>
          <w:szCs w:val="32"/>
        </w:rPr>
        <w:t>；</w:t>
      </w:r>
      <w:r w:rsidRPr="00905F82">
        <w:rPr>
          <w:rFonts w:ascii="仿宋_GB2312" w:eastAsia="仿宋_GB2312" w:hAnsi="宋体" w:hint="eastAsia"/>
          <w:sz w:val="32"/>
          <w:szCs w:val="32"/>
        </w:rPr>
        <w:t>电缆弯曲半径应符合电缆敷设要求，电缆穿管露出地面的高度可低于蓄电池的引出端子200</w:t>
      </w:r>
      <w:r w:rsidR="001E34E5" w:rsidRPr="00905F82">
        <w:rPr>
          <w:rFonts w:ascii="仿宋_GB2312" w:eastAsia="仿宋_GB2312" w:hAnsi="宋体" w:hint="eastAsia"/>
          <w:sz w:val="32"/>
          <w:szCs w:val="32"/>
        </w:rPr>
        <w:t>mm</w:t>
      </w:r>
      <w:r w:rsidRPr="00905F82">
        <w:rPr>
          <w:rFonts w:ascii="仿宋_GB2312" w:eastAsia="仿宋_GB2312" w:hAnsi="宋体" w:hint="eastAsia"/>
          <w:sz w:val="32"/>
          <w:szCs w:val="32"/>
        </w:rPr>
        <w:t>-300mm。</w:t>
      </w:r>
    </w:p>
    <w:p w:rsidR="000050E7" w:rsidRPr="00905F82" w:rsidRDefault="000050E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UPS设备房内所有设备的金属外壳、各</w:t>
      </w:r>
      <w:r w:rsidR="00FE2DB4" w:rsidRPr="00905F82">
        <w:rPr>
          <w:rFonts w:ascii="仿宋_GB2312" w:eastAsia="仿宋_GB2312" w:hAnsi="宋体" w:hint="eastAsia"/>
          <w:sz w:val="32"/>
          <w:szCs w:val="32"/>
        </w:rPr>
        <w:t>类金属管道、金属线槽、建筑物金属结构等必须进行等电位联结并接地，</w:t>
      </w:r>
      <w:r w:rsidRPr="00905F82">
        <w:rPr>
          <w:rFonts w:ascii="仿宋_GB2312" w:eastAsia="仿宋_GB2312" w:hAnsi="宋体" w:hint="eastAsia"/>
          <w:sz w:val="32"/>
          <w:szCs w:val="32"/>
        </w:rPr>
        <w:t>接地的连接线应有足够的机械强度和化学稳定性。</w:t>
      </w:r>
    </w:p>
    <w:p w:rsidR="00D96A08" w:rsidRPr="00905F82" w:rsidRDefault="007B4ABA"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第三十</w:t>
      </w:r>
      <w:r w:rsidR="00F42A04">
        <w:rPr>
          <w:rFonts w:ascii="仿宋_GB2312" w:eastAsia="仿宋_GB2312" w:hAnsi="??" w:cs="仿宋_GB2312" w:hint="eastAsia"/>
          <w:b/>
          <w:kern w:val="0"/>
          <w:sz w:val="32"/>
          <w:szCs w:val="32"/>
        </w:rPr>
        <w:t>一</w:t>
      </w:r>
      <w:r w:rsidR="00845714" w:rsidRPr="00905F82">
        <w:rPr>
          <w:rFonts w:ascii="仿宋_GB2312" w:eastAsia="仿宋_GB2312" w:hAnsi="??" w:cs="仿宋_GB2312" w:hint="eastAsia"/>
          <w:b/>
          <w:kern w:val="0"/>
          <w:sz w:val="32"/>
          <w:szCs w:val="32"/>
        </w:rPr>
        <w:t>条</w:t>
      </w:r>
      <w:r w:rsidR="0005701A" w:rsidRPr="00905F82">
        <w:rPr>
          <w:rFonts w:ascii="仿宋_GB2312" w:eastAsia="仿宋_GB2312" w:hAnsi="??" w:cs="仿宋_GB2312" w:hint="eastAsia"/>
          <w:b/>
          <w:kern w:val="0"/>
          <w:sz w:val="32"/>
          <w:szCs w:val="32"/>
        </w:rPr>
        <w:t>【应急照明】</w:t>
      </w:r>
      <w:r w:rsidR="00D96A08" w:rsidRPr="00905F82">
        <w:rPr>
          <w:rFonts w:ascii="仿宋_GB2312" w:eastAsia="仿宋_GB2312" w:hAnsi="宋体" w:hint="eastAsia"/>
          <w:sz w:val="32"/>
          <w:szCs w:val="32"/>
        </w:rPr>
        <w:t>UPS设备房内应设置应急照明和安全疏散指示标识，应急照明的设置应满足作业面的照度不低于作业</w:t>
      </w:r>
      <w:proofErr w:type="gramStart"/>
      <w:r w:rsidR="00D96A08" w:rsidRPr="00905F82">
        <w:rPr>
          <w:rFonts w:ascii="仿宋_GB2312" w:eastAsia="仿宋_GB2312" w:hAnsi="宋体" w:hint="eastAsia"/>
          <w:sz w:val="32"/>
          <w:szCs w:val="32"/>
        </w:rPr>
        <w:lastRenderedPageBreak/>
        <w:t>面正常</w:t>
      </w:r>
      <w:proofErr w:type="gramEnd"/>
      <w:r w:rsidR="00D96A08" w:rsidRPr="00905F82">
        <w:rPr>
          <w:rFonts w:ascii="仿宋_GB2312" w:eastAsia="仿宋_GB2312" w:hAnsi="宋体" w:hint="eastAsia"/>
          <w:sz w:val="32"/>
          <w:szCs w:val="32"/>
        </w:rPr>
        <w:t>照度。</w:t>
      </w:r>
    </w:p>
    <w:p w:rsidR="00D96A08" w:rsidRPr="00905F82" w:rsidRDefault="00F42A04" w:rsidP="00D04A4F">
      <w:pPr>
        <w:spacing w:line="560" w:lineRule="exact"/>
        <w:ind w:firstLineChars="200" w:firstLine="643"/>
        <w:rPr>
          <w:rFonts w:ascii="仿宋_GB2312" w:eastAsia="仿宋_GB2312" w:hAnsi="宋体"/>
          <w:sz w:val="32"/>
          <w:szCs w:val="32"/>
        </w:rPr>
      </w:pPr>
      <w:r>
        <w:rPr>
          <w:rFonts w:ascii="仿宋_GB2312" w:eastAsia="仿宋_GB2312" w:hAnsi="??" w:cs="仿宋_GB2312" w:hint="eastAsia"/>
          <w:b/>
          <w:kern w:val="0"/>
          <w:sz w:val="32"/>
          <w:szCs w:val="32"/>
        </w:rPr>
        <w:t>第三十二</w:t>
      </w:r>
      <w:r w:rsidR="00845714" w:rsidRPr="00905F82">
        <w:rPr>
          <w:rFonts w:ascii="仿宋_GB2312" w:eastAsia="仿宋_GB2312" w:hAnsi="??" w:cs="仿宋_GB2312" w:hint="eastAsia"/>
          <w:b/>
          <w:kern w:val="0"/>
          <w:sz w:val="32"/>
          <w:szCs w:val="32"/>
        </w:rPr>
        <w:t>条</w:t>
      </w:r>
      <w:r w:rsidR="0005701A" w:rsidRPr="00905F82">
        <w:rPr>
          <w:rFonts w:ascii="仿宋_GB2312" w:eastAsia="仿宋_GB2312" w:hAnsi="??" w:cs="仿宋_GB2312" w:hint="eastAsia"/>
          <w:b/>
          <w:kern w:val="0"/>
          <w:sz w:val="32"/>
          <w:szCs w:val="32"/>
        </w:rPr>
        <w:t>【防小动物】</w:t>
      </w:r>
      <w:r w:rsidR="00D96A08" w:rsidRPr="00905F82">
        <w:rPr>
          <w:rFonts w:ascii="仿宋_GB2312" w:eastAsia="仿宋_GB2312" w:hAnsi="宋体" w:hint="eastAsia"/>
          <w:sz w:val="32"/>
          <w:szCs w:val="32"/>
        </w:rPr>
        <w:t>UPS设备房应</w:t>
      </w:r>
      <w:r w:rsidR="005723A4">
        <w:rPr>
          <w:rFonts w:ascii="仿宋_GB2312" w:eastAsia="仿宋_GB2312" w:hAnsi="宋体" w:hint="eastAsia"/>
          <w:sz w:val="32"/>
          <w:szCs w:val="32"/>
        </w:rPr>
        <w:t>采取</w:t>
      </w:r>
      <w:r w:rsidR="00D96A08" w:rsidRPr="00905F82">
        <w:rPr>
          <w:rFonts w:ascii="仿宋_GB2312" w:eastAsia="仿宋_GB2312" w:hAnsi="宋体" w:hint="eastAsia"/>
          <w:sz w:val="32"/>
          <w:szCs w:val="32"/>
        </w:rPr>
        <w:t>防止雨水</w:t>
      </w:r>
      <w:r w:rsidR="00E976B3" w:rsidRPr="00905F82">
        <w:rPr>
          <w:rFonts w:ascii="仿宋_GB2312" w:eastAsia="仿宋_GB2312" w:hAnsi="宋体" w:hint="eastAsia"/>
          <w:sz w:val="32"/>
          <w:szCs w:val="32"/>
        </w:rPr>
        <w:t>和</w:t>
      </w:r>
      <w:r w:rsidR="00D96A08" w:rsidRPr="00905F82">
        <w:rPr>
          <w:rFonts w:ascii="仿宋_GB2312" w:eastAsia="仿宋_GB2312" w:hAnsi="宋体" w:hint="eastAsia"/>
          <w:sz w:val="32"/>
          <w:szCs w:val="32"/>
        </w:rPr>
        <w:t>蛇鼠等小</w:t>
      </w:r>
      <w:r w:rsidR="000050E7" w:rsidRPr="00905F82">
        <w:rPr>
          <w:rFonts w:ascii="仿宋_GB2312" w:eastAsia="仿宋_GB2312" w:hAnsi="宋体" w:hint="eastAsia"/>
          <w:sz w:val="32"/>
          <w:szCs w:val="32"/>
        </w:rPr>
        <w:t>动物从门、</w:t>
      </w:r>
      <w:r w:rsidR="00D96A08" w:rsidRPr="00905F82">
        <w:rPr>
          <w:rFonts w:ascii="仿宋_GB2312" w:eastAsia="仿宋_GB2312" w:hAnsi="宋体" w:hint="eastAsia"/>
          <w:sz w:val="32"/>
          <w:szCs w:val="32"/>
        </w:rPr>
        <w:t>窗、通风管道、电缆桥架等处进入室内的</w:t>
      </w:r>
      <w:r w:rsidR="00E8140F">
        <w:rPr>
          <w:rFonts w:ascii="仿宋_GB2312" w:eastAsia="仿宋_GB2312" w:hAnsi="宋体" w:hint="eastAsia"/>
          <w:sz w:val="32"/>
          <w:szCs w:val="32"/>
        </w:rPr>
        <w:t>保护措施</w:t>
      </w:r>
      <w:r w:rsidR="00D96A08" w:rsidRPr="00905F82">
        <w:rPr>
          <w:rFonts w:ascii="仿宋_GB2312" w:eastAsia="仿宋_GB2312" w:hAnsi="宋体" w:hint="eastAsia"/>
          <w:sz w:val="32"/>
          <w:szCs w:val="32"/>
        </w:rPr>
        <w:t>；UPS设备房内应采取防鼠害和防虫害措施。</w:t>
      </w:r>
    </w:p>
    <w:p w:rsidR="0079366E" w:rsidRPr="00905F82" w:rsidRDefault="00D96A08" w:rsidP="00D04A4F">
      <w:pPr>
        <w:spacing w:line="560" w:lineRule="exact"/>
        <w:jc w:val="center"/>
        <w:outlineLvl w:val="0"/>
        <w:rPr>
          <w:rFonts w:ascii="仿宋_GB2312" w:eastAsia="仿宋_GB2312" w:hAnsi="宋体"/>
          <w:b/>
          <w:color w:val="000000" w:themeColor="text1"/>
          <w:sz w:val="32"/>
          <w:szCs w:val="32"/>
        </w:rPr>
      </w:pPr>
      <w:r w:rsidRPr="00905F82">
        <w:rPr>
          <w:rFonts w:ascii="仿宋_GB2312" w:eastAsia="仿宋_GB2312" w:hAnsi="宋体" w:hint="eastAsia"/>
          <w:b/>
          <w:color w:val="000000" w:themeColor="text1"/>
          <w:sz w:val="32"/>
          <w:szCs w:val="32"/>
        </w:rPr>
        <w:t>第六</w:t>
      </w:r>
      <w:r w:rsidR="0079366E" w:rsidRPr="00905F82">
        <w:rPr>
          <w:rFonts w:ascii="仿宋_GB2312" w:eastAsia="仿宋_GB2312" w:hAnsi="宋体" w:hint="eastAsia"/>
          <w:b/>
          <w:color w:val="000000" w:themeColor="text1"/>
          <w:sz w:val="32"/>
          <w:szCs w:val="32"/>
        </w:rPr>
        <w:t xml:space="preserve">章 </w:t>
      </w:r>
      <w:r w:rsidR="008F4684">
        <w:rPr>
          <w:rFonts w:ascii="仿宋_GB2312" w:eastAsia="仿宋_GB2312" w:hAnsi="宋体"/>
          <w:b/>
          <w:color w:val="000000" w:themeColor="text1"/>
          <w:sz w:val="32"/>
          <w:szCs w:val="32"/>
        </w:rPr>
        <w:t xml:space="preserve"> </w:t>
      </w:r>
      <w:r w:rsidR="00721218" w:rsidRPr="00905F82">
        <w:rPr>
          <w:rFonts w:ascii="仿宋_GB2312" w:eastAsia="仿宋_GB2312" w:hAnsi="宋体" w:hint="eastAsia"/>
          <w:b/>
          <w:color w:val="000000" w:themeColor="text1"/>
          <w:sz w:val="32"/>
          <w:szCs w:val="32"/>
        </w:rPr>
        <w:t>运行环境与日常</w:t>
      </w:r>
      <w:r w:rsidR="00C76072" w:rsidRPr="00905F82">
        <w:rPr>
          <w:rFonts w:ascii="仿宋_GB2312" w:eastAsia="仿宋_GB2312" w:hAnsi="宋体" w:hint="eastAsia"/>
          <w:b/>
          <w:color w:val="000000" w:themeColor="text1"/>
          <w:sz w:val="32"/>
          <w:szCs w:val="32"/>
        </w:rPr>
        <w:t>管理</w:t>
      </w:r>
    </w:p>
    <w:p w:rsidR="00AB7212" w:rsidRPr="00905F82" w:rsidRDefault="00CD1111" w:rsidP="00D04A4F">
      <w:pPr>
        <w:spacing w:line="560" w:lineRule="exact"/>
        <w:ind w:firstLineChars="200" w:firstLine="643"/>
        <w:rPr>
          <w:rFonts w:ascii="仿宋_GB2312" w:eastAsia="仿宋_GB2312" w:hAnsi="楷体" w:cs="Times New Roman"/>
          <w:b/>
          <w:sz w:val="32"/>
          <w:szCs w:val="32"/>
        </w:rPr>
      </w:pPr>
      <w:r>
        <w:rPr>
          <w:rFonts w:ascii="仿宋_GB2312" w:eastAsia="仿宋_GB2312" w:hAnsi="??" w:cs="仿宋_GB2312" w:hint="eastAsia"/>
          <w:b/>
          <w:kern w:val="0"/>
          <w:sz w:val="32"/>
          <w:szCs w:val="32"/>
        </w:rPr>
        <w:t>第三十三</w:t>
      </w:r>
      <w:r w:rsidR="00845714" w:rsidRPr="00905F82">
        <w:rPr>
          <w:rFonts w:ascii="仿宋_GB2312" w:eastAsia="仿宋_GB2312" w:hAnsi="??" w:cs="仿宋_GB2312" w:hint="eastAsia"/>
          <w:b/>
          <w:kern w:val="0"/>
          <w:sz w:val="32"/>
          <w:szCs w:val="32"/>
        </w:rPr>
        <w:t>条</w:t>
      </w:r>
      <w:r w:rsidR="00D11D10" w:rsidRPr="00905F82">
        <w:rPr>
          <w:rFonts w:ascii="仿宋_GB2312" w:eastAsia="仿宋_GB2312" w:hAnsi="??" w:cs="仿宋_GB2312" w:hint="eastAsia"/>
          <w:b/>
          <w:kern w:val="0"/>
          <w:sz w:val="32"/>
          <w:szCs w:val="32"/>
        </w:rPr>
        <w:t>【整体环境】</w:t>
      </w:r>
      <w:r w:rsidR="000561A2" w:rsidRPr="00905F82">
        <w:rPr>
          <w:rFonts w:ascii="仿宋_GB2312" w:eastAsia="仿宋_GB2312" w:hAnsi="楷体" w:cs="Times New Roman" w:hint="eastAsia"/>
          <w:sz w:val="32"/>
          <w:szCs w:val="32"/>
        </w:rPr>
        <w:t>UPS</w:t>
      </w:r>
      <w:r w:rsidR="001E34E5">
        <w:rPr>
          <w:rFonts w:ascii="仿宋_GB2312" w:eastAsia="仿宋_GB2312" w:hAnsi="楷体" w:cs="Times New Roman" w:hint="eastAsia"/>
          <w:sz w:val="32"/>
          <w:szCs w:val="32"/>
        </w:rPr>
        <w:t>设备房</w:t>
      </w:r>
      <w:r w:rsidR="000561A2" w:rsidRPr="00905F82">
        <w:rPr>
          <w:rFonts w:ascii="仿宋_GB2312" w:eastAsia="仿宋_GB2312" w:hAnsi="楷体" w:cs="Times New Roman" w:hint="eastAsia"/>
          <w:sz w:val="32"/>
          <w:szCs w:val="32"/>
        </w:rPr>
        <w:t>应保持环境整洁，场地平整</w:t>
      </w:r>
      <w:r w:rsidR="00E976B3" w:rsidRPr="00905F82">
        <w:rPr>
          <w:rFonts w:ascii="仿宋_GB2312" w:eastAsia="仿宋_GB2312" w:hAnsi="楷体" w:cs="Times New Roman" w:hint="eastAsia"/>
          <w:sz w:val="32"/>
          <w:szCs w:val="32"/>
        </w:rPr>
        <w:t>，</w:t>
      </w:r>
      <w:r w:rsidR="000561A2" w:rsidRPr="00905F82">
        <w:rPr>
          <w:rFonts w:ascii="仿宋_GB2312" w:eastAsia="仿宋_GB2312" w:hAnsi="楷体" w:cs="Times New Roman" w:hint="eastAsia"/>
          <w:sz w:val="32"/>
          <w:szCs w:val="32"/>
        </w:rPr>
        <w:t>设备房不应存放与运行无关的物品</w:t>
      </w:r>
      <w:r w:rsidR="00E976B3" w:rsidRPr="00905F82">
        <w:rPr>
          <w:rFonts w:ascii="仿宋_GB2312" w:eastAsia="仿宋_GB2312" w:hAnsi="楷体" w:cs="Times New Roman" w:hint="eastAsia"/>
          <w:sz w:val="32"/>
          <w:szCs w:val="32"/>
        </w:rPr>
        <w:t>，</w:t>
      </w:r>
      <w:r w:rsidR="000561A2" w:rsidRPr="00905F82">
        <w:rPr>
          <w:rFonts w:ascii="仿宋_GB2312" w:eastAsia="仿宋_GB2312" w:hAnsi="楷体" w:cs="Times New Roman" w:hint="eastAsia"/>
          <w:sz w:val="32"/>
          <w:szCs w:val="32"/>
        </w:rPr>
        <w:t>巡视道路畅通</w:t>
      </w:r>
      <w:r w:rsidR="00AB7212" w:rsidRPr="00905F82">
        <w:rPr>
          <w:rFonts w:ascii="仿宋_GB2312" w:eastAsia="仿宋_GB2312" w:hAnsi="楷体" w:cs="Times New Roman" w:hint="eastAsia"/>
          <w:sz w:val="32"/>
          <w:szCs w:val="32"/>
        </w:rPr>
        <w:t>，不应有与其无关的管道和线路通过</w:t>
      </w:r>
      <w:r w:rsidR="00E976B3" w:rsidRPr="00905F82">
        <w:rPr>
          <w:rFonts w:ascii="仿宋_GB2312" w:eastAsia="仿宋_GB2312" w:hAnsi="楷体" w:cs="Times New Roman" w:hint="eastAsia"/>
          <w:sz w:val="32"/>
          <w:szCs w:val="32"/>
        </w:rPr>
        <w:t>，</w:t>
      </w:r>
      <w:r w:rsidR="000561A2" w:rsidRPr="00905F82">
        <w:rPr>
          <w:rFonts w:ascii="仿宋_GB2312" w:eastAsia="仿宋_GB2312" w:hAnsi="楷体" w:cs="Times New Roman" w:hint="eastAsia"/>
          <w:sz w:val="32"/>
          <w:szCs w:val="32"/>
        </w:rPr>
        <w:t>设备构架、基础无严重腐蚀，房屋不漏雨水</w:t>
      </w:r>
      <w:r w:rsidR="00474D9D" w:rsidRPr="00905F82">
        <w:rPr>
          <w:rFonts w:ascii="仿宋_GB2312" w:eastAsia="仿宋_GB2312" w:hAnsi="楷体" w:cs="Times New Roman" w:hint="eastAsia"/>
          <w:sz w:val="32"/>
          <w:szCs w:val="32"/>
        </w:rPr>
        <w:t>，环境中无明显灰尘，尤其是导电性粉尘。</w:t>
      </w:r>
    </w:p>
    <w:p w:rsidR="007766E2" w:rsidRPr="00905F82" w:rsidRDefault="00CD1111" w:rsidP="00D04A4F">
      <w:pPr>
        <w:spacing w:line="560" w:lineRule="exact"/>
        <w:ind w:firstLineChars="200" w:firstLine="643"/>
        <w:rPr>
          <w:rFonts w:ascii="仿宋_GB2312" w:eastAsia="仿宋_GB2312" w:hAnsi="楷体" w:cs="Times New Roman"/>
          <w:b/>
          <w:sz w:val="32"/>
          <w:szCs w:val="32"/>
        </w:rPr>
      </w:pPr>
      <w:r>
        <w:rPr>
          <w:rFonts w:ascii="仿宋_GB2312" w:eastAsia="仿宋_GB2312" w:hAnsi="??" w:cs="仿宋_GB2312" w:hint="eastAsia"/>
          <w:b/>
          <w:kern w:val="0"/>
          <w:sz w:val="32"/>
          <w:szCs w:val="32"/>
        </w:rPr>
        <w:t>第三十四</w:t>
      </w:r>
      <w:r w:rsidR="00845714" w:rsidRPr="00905F82">
        <w:rPr>
          <w:rFonts w:ascii="仿宋_GB2312" w:eastAsia="仿宋_GB2312" w:hAnsi="??" w:cs="仿宋_GB2312" w:hint="eastAsia"/>
          <w:b/>
          <w:kern w:val="0"/>
          <w:sz w:val="32"/>
          <w:szCs w:val="32"/>
        </w:rPr>
        <w:t>条</w:t>
      </w:r>
      <w:r w:rsidR="0055263B" w:rsidRPr="00905F82">
        <w:rPr>
          <w:rFonts w:ascii="仿宋_GB2312" w:eastAsia="仿宋_GB2312" w:hAnsi="??" w:cs="仿宋_GB2312" w:hint="eastAsia"/>
          <w:b/>
          <w:kern w:val="0"/>
          <w:sz w:val="32"/>
          <w:szCs w:val="32"/>
        </w:rPr>
        <w:t>【空气调节】</w:t>
      </w:r>
      <w:r w:rsidR="0055263B" w:rsidRPr="00905F82">
        <w:rPr>
          <w:rFonts w:ascii="仿宋_GB2312" w:eastAsia="仿宋_GB2312" w:hAnsi="楷体" w:cs="Times New Roman" w:hint="eastAsia"/>
          <w:sz w:val="32"/>
          <w:szCs w:val="32"/>
        </w:rPr>
        <w:t>蓄电池室</w:t>
      </w:r>
      <w:r w:rsidR="007766E2" w:rsidRPr="00905F82">
        <w:rPr>
          <w:rFonts w:ascii="仿宋_GB2312" w:eastAsia="仿宋_GB2312" w:hAnsi="楷体" w:cs="Times New Roman" w:hint="eastAsia"/>
          <w:sz w:val="32"/>
          <w:szCs w:val="32"/>
        </w:rPr>
        <w:t>应</w:t>
      </w:r>
      <w:r w:rsidR="007E5BDF" w:rsidRPr="00905F82">
        <w:rPr>
          <w:rFonts w:ascii="仿宋_GB2312" w:eastAsia="仿宋_GB2312" w:hAnsi="楷体" w:cs="Times New Roman" w:hint="eastAsia"/>
          <w:sz w:val="32"/>
          <w:szCs w:val="32"/>
        </w:rPr>
        <w:t>设置自动排风</w:t>
      </w:r>
      <w:r w:rsidR="0055263B" w:rsidRPr="00905F82">
        <w:rPr>
          <w:rFonts w:ascii="仿宋_GB2312" w:eastAsia="仿宋_GB2312" w:hAnsi="楷体" w:cs="Times New Roman" w:hint="eastAsia"/>
          <w:sz w:val="32"/>
          <w:szCs w:val="32"/>
        </w:rPr>
        <w:t>设施，</w:t>
      </w:r>
      <w:r w:rsidR="007766E2" w:rsidRPr="00905F82">
        <w:rPr>
          <w:rFonts w:ascii="仿宋_GB2312" w:eastAsia="仿宋_GB2312" w:hAnsi="楷体" w:cs="Times New Roman" w:hint="eastAsia"/>
          <w:sz w:val="32"/>
          <w:szCs w:val="32"/>
        </w:rPr>
        <w:t>使电池内部潜在易燃易爆</w:t>
      </w:r>
      <w:r w:rsidR="00AA3D53" w:rsidRPr="00905F82">
        <w:rPr>
          <w:rFonts w:ascii="仿宋_GB2312" w:eastAsia="仿宋_GB2312" w:hAnsi="楷体" w:cs="Times New Roman" w:hint="eastAsia"/>
          <w:sz w:val="32"/>
          <w:szCs w:val="32"/>
        </w:rPr>
        <w:t>气体</w:t>
      </w:r>
      <w:r w:rsidR="007766E2" w:rsidRPr="00905F82">
        <w:rPr>
          <w:rFonts w:ascii="仿宋_GB2312" w:eastAsia="仿宋_GB2312" w:hAnsi="楷体" w:cs="Times New Roman" w:hint="eastAsia"/>
          <w:sz w:val="32"/>
          <w:szCs w:val="32"/>
        </w:rPr>
        <w:t>能够安全的扩散到危险水平之下</w:t>
      </w:r>
      <w:r w:rsidR="0055263B" w:rsidRPr="00905F82">
        <w:rPr>
          <w:rFonts w:ascii="仿宋_GB2312" w:eastAsia="仿宋_GB2312" w:hAnsi="楷体" w:cs="Times New Roman" w:hint="eastAsia"/>
          <w:sz w:val="32"/>
          <w:szCs w:val="32"/>
        </w:rPr>
        <w:t>，</w:t>
      </w:r>
      <w:r w:rsidR="00D159E9" w:rsidRPr="00905F82">
        <w:rPr>
          <w:rFonts w:ascii="仿宋_GB2312" w:eastAsia="仿宋_GB2312" w:hAnsi="楷体" w:cs="Times New Roman" w:hint="eastAsia"/>
          <w:sz w:val="32"/>
          <w:szCs w:val="32"/>
        </w:rPr>
        <w:t>排风设施应满足防爆要求</w:t>
      </w:r>
      <w:r w:rsidR="007766E2" w:rsidRPr="00905F82">
        <w:rPr>
          <w:rFonts w:ascii="仿宋_GB2312" w:eastAsia="仿宋_GB2312" w:hAnsi="楷体" w:cs="Times New Roman" w:hint="eastAsia"/>
          <w:sz w:val="32"/>
          <w:szCs w:val="32"/>
        </w:rPr>
        <w:t>。</w:t>
      </w:r>
    </w:p>
    <w:p w:rsidR="007766E2" w:rsidRPr="00905F82" w:rsidRDefault="00CD1111" w:rsidP="00D04A4F">
      <w:pPr>
        <w:spacing w:line="560" w:lineRule="exact"/>
        <w:ind w:firstLineChars="200" w:firstLine="643"/>
        <w:rPr>
          <w:rFonts w:ascii="仿宋_GB2312" w:eastAsia="仿宋_GB2312" w:hAnsi="宋体"/>
          <w:color w:val="000000" w:themeColor="text1"/>
          <w:sz w:val="32"/>
          <w:szCs w:val="32"/>
        </w:rPr>
      </w:pPr>
      <w:r>
        <w:rPr>
          <w:rFonts w:ascii="仿宋_GB2312" w:eastAsia="仿宋_GB2312" w:hAnsi="??" w:cs="仿宋_GB2312" w:hint="eastAsia"/>
          <w:b/>
          <w:kern w:val="0"/>
          <w:sz w:val="32"/>
          <w:szCs w:val="32"/>
        </w:rPr>
        <w:t>第三十五</w:t>
      </w:r>
      <w:r w:rsidR="00845714" w:rsidRPr="00905F82">
        <w:rPr>
          <w:rFonts w:ascii="仿宋_GB2312" w:eastAsia="仿宋_GB2312" w:hAnsi="??" w:cs="仿宋_GB2312" w:hint="eastAsia"/>
          <w:b/>
          <w:kern w:val="0"/>
          <w:sz w:val="32"/>
          <w:szCs w:val="32"/>
        </w:rPr>
        <w:t>条</w:t>
      </w:r>
      <w:r w:rsidR="0021523F" w:rsidRPr="00905F82">
        <w:rPr>
          <w:rFonts w:ascii="仿宋_GB2312" w:eastAsia="仿宋_GB2312" w:hAnsi="??" w:cs="仿宋_GB2312" w:hint="eastAsia"/>
          <w:b/>
          <w:kern w:val="0"/>
          <w:sz w:val="32"/>
          <w:szCs w:val="32"/>
        </w:rPr>
        <w:t>【温度湿度】</w:t>
      </w:r>
      <w:r w:rsidR="009A0ED8" w:rsidRPr="00905F82">
        <w:rPr>
          <w:rFonts w:ascii="仿宋_GB2312" w:eastAsia="仿宋_GB2312" w:hAnsi="楷体" w:cs="Times New Roman" w:hint="eastAsia"/>
          <w:sz w:val="32"/>
          <w:szCs w:val="32"/>
        </w:rPr>
        <w:t>蓄电池室</w:t>
      </w:r>
      <w:r w:rsidR="00746823" w:rsidRPr="00905F82">
        <w:rPr>
          <w:rFonts w:ascii="仿宋_GB2312" w:eastAsia="仿宋_GB2312" w:hAnsi="楷体" w:cs="Times New Roman" w:hint="eastAsia"/>
          <w:sz w:val="32"/>
          <w:szCs w:val="32"/>
        </w:rPr>
        <w:t>应</w:t>
      </w:r>
      <w:r w:rsidR="007B6463" w:rsidRPr="00905F82">
        <w:rPr>
          <w:rFonts w:ascii="仿宋_GB2312" w:eastAsia="仿宋_GB2312" w:hAnsi="楷体" w:cs="Times New Roman" w:hint="eastAsia"/>
          <w:sz w:val="32"/>
          <w:szCs w:val="32"/>
        </w:rPr>
        <w:t>设置</w:t>
      </w:r>
      <w:r w:rsidR="00746823" w:rsidRPr="00905F82">
        <w:rPr>
          <w:rFonts w:ascii="仿宋_GB2312" w:eastAsia="仿宋_GB2312" w:hAnsi="楷体" w:cs="Times New Roman" w:hint="eastAsia"/>
          <w:sz w:val="32"/>
          <w:szCs w:val="32"/>
        </w:rPr>
        <w:t>温、湿度计；</w:t>
      </w:r>
      <w:r w:rsidR="00363632" w:rsidRPr="00905F82">
        <w:rPr>
          <w:rFonts w:ascii="仿宋_GB2312" w:eastAsia="仿宋_GB2312" w:hAnsi="楷体" w:cs="Times New Roman" w:hint="eastAsia"/>
          <w:sz w:val="32"/>
          <w:szCs w:val="32"/>
        </w:rPr>
        <w:t>蓄电池室的</w:t>
      </w:r>
      <w:r w:rsidR="007766E2" w:rsidRPr="00905F82">
        <w:rPr>
          <w:rFonts w:ascii="仿宋_GB2312" w:eastAsia="仿宋_GB2312" w:hAnsi="楷体" w:cs="Times New Roman" w:hint="eastAsia"/>
          <w:sz w:val="32"/>
          <w:szCs w:val="32"/>
        </w:rPr>
        <w:t>最佳运行温度在25℃左右</w:t>
      </w:r>
      <w:r w:rsidR="00D9780F" w:rsidRPr="00905F82">
        <w:rPr>
          <w:rFonts w:ascii="仿宋_GB2312" w:eastAsia="仿宋_GB2312" w:hAnsi="楷体" w:cs="Times New Roman" w:hint="eastAsia"/>
          <w:sz w:val="32"/>
          <w:szCs w:val="32"/>
        </w:rPr>
        <w:t>；</w:t>
      </w:r>
      <w:r w:rsidR="007766E2" w:rsidRPr="00905F82">
        <w:rPr>
          <w:rFonts w:ascii="仿宋_GB2312" w:eastAsia="仿宋_GB2312" w:hAnsi="楷体" w:cs="Times New Roman" w:hint="eastAsia"/>
          <w:sz w:val="32"/>
          <w:szCs w:val="32"/>
        </w:rPr>
        <w:t>当环境湿度≥95%时，要防止UPS电池结露。</w:t>
      </w:r>
    </w:p>
    <w:p w:rsidR="00746823" w:rsidRPr="00905F82" w:rsidRDefault="007C36A9" w:rsidP="00D04A4F">
      <w:pPr>
        <w:spacing w:line="560" w:lineRule="exact"/>
        <w:ind w:firstLineChars="200" w:firstLine="643"/>
        <w:rPr>
          <w:rFonts w:ascii="仿宋_GB2312" w:eastAsia="仿宋_GB2312" w:hAnsi="楷体" w:cs="Times New Roman"/>
          <w:sz w:val="32"/>
          <w:szCs w:val="32"/>
        </w:rPr>
      </w:pPr>
      <w:r>
        <w:rPr>
          <w:rFonts w:ascii="仿宋_GB2312" w:eastAsia="仿宋_GB2312" w:hAnsi="??" w:cs="仿宋_GB2312" w:hint="eastAsia"/>
          <w:b/>
          <w:kern w:val="0"/>
          <w:sz w:val="32"/>
          <w:szCs w:val="32"/>
        </w:rPr>
        <w:t>第三十六</w:t>
      </w:r>
      <w:r w:rsidR="00845714" w:rsidRPr="00905F82">
        <w:rPr>
          <w:rFonts w:ascii="仿宋_GB2312" w:eastAsia="仿宋_GB2312" w:hAnsi="??" w:cs="仿宋_GB2312" w:hint="eastAsia"/>
          <w:b/>
          <w:kern w:val="0"/>
          <w:sz w:val="32"/>
          <w:szCs w:val="32"/>
        </w:rPr>
        <w:t>条</w:t>
      </w:r>
      <w:r w:rsidR="00A340B3" w:rsidRPr="00905F82">
        <w:rPr>
          <w:rFonts w:ascii="仿宋_GB2312" w:eastAsia="仿宋_GB2312" w:hAnsi="??" w:cs="仿宋_GB2312" w:hint="eastAsia"/>
          <w:b/>
          <w:kern w:val="0"/>
          <w:sz w:val="32"/>
          <w:szCs w:val="32"/>
        </w:rPr>
        <w:t>【安全标识】</w:t>
      </w:r>
      <w:r w:rsidR="00370D4C" w:rsidRPr="00905F82">
        <w:rPr>
          <w:rFonts w:ascii="仿宋_GB2312" w:eastAsia="仿宋_GB2312" w:hAnsi="楷体" w:cs="Times New Roman" w:hint="eastAsia"/>
          <w:sz w:val="32"/>
          <w:szCs w:val="32"/>
        </w:rPr>
        <w:t>UPS设备房</w:t>
      </w:r>
      <w:r w:rsidR="00EC7144" w:rsidRPr="00905F82">
        <w:rPr>
          <w:rFonts w:ascii="仿宋_GB2312" w:eastAsia="仿宋_GB2312" w:hAnsi="楷体" w:cs="Times New Roman" w:hint="eastAsia"/>
          <w:sz w:val="32"/>
          <w:szCs w:val="32"/>
        </w:rPr>
        <w:t>门外醒目位置</w:t>
      </w:r>
      <w:r w:rsidR="009A27B8">
        <w:rPr>
          <w:rFonts w:ascii="仿宋_GB2312" w:eastAsia="仿宋_GB2312" w:hAnsi="楷体" w:cs="Times New Roman" w:hint="eastAsia"/>
          <w:sz w:val="32"/>
          <w:szCs w:val="32"/>
        </w:rPr>
        <w:t>应设置</w:t>
      </w:r>
      <w:r w:rsidR="00CD1111">
        <w:rPr>
          <w:rFonts w:ascii="仿宋_GB2312" w:eastAsia="仿宋_GB2312" w:hAnsi="楷体" w:cs="Times New Roman" w:hint="eastAsia"/>
          <w:sz w:val="32"/>
          <w:szCs w:val="32"/>
        </w:rPr>
        <w:t>“禁止烟火”</w:t>
      </w:r>
      <w:r w:rsidR="009A27B8">
        <w:rPr>
          <w:rFonts w:ascii="仿宋_GB2312" w:eastAsia="仿宋_GB2312" w:hAnsi="楷体" w:cs="Times New Roman" w:hint="eastAsia"/>
          <w:sz w:val="32"/>
          <w:szCs w:val="32"/>
        </w:rPr>
        <w:t>、</w:t>
      </w:r>
      <w:r w:rsidR="00CD1111">
        <w:rPr>
          <w:rFonts w:ascii="仿宋_GB2312" w:eastAsia="仿宋_GB2312" w:hAnsi="楷体" w:cs="Times New Roman" w:hint="eastAsia"/>
          <w:sz w:val="32"/>
          <w:szCs w:val="32"/>
        </w:rPr>
        <w:t>“当心触电”</w:t>
      </w:r>
      <w:r w:rsidR="00370D4C" w:rsidRPr="00905F82">
        <w:rPr>
          <w:rFonts w:ascii="仿宋_GB2312" w:eastAsia="仿宋_GB2312" w:hAnsi="楷体" w:cs="Times New Roman" w:hint="eastAsia"/>
          <w:sz w:val="32"/>
          <w:szCs w:val="32"/>
        </w:rPr>
        <w:t>、“注意通风”等安全警示标识</w:t>
      </w:r>
      <w:r w:rsidR="00D9780F" w:rsidRPr="00905F82">
        <w:rPr>
          <w:rFonts w:ascii="仿宋_GB2312" w:eastAsia="仿宋_GB2312" w:hAnsi="楷体" w:cs="Times New Roman" w:hint="eastAsia"/>
          <w:sz w:val="32"/>
          <w:szCs w:val="32"/>
        </w:rPr>
        <w:t>；</w:t>
      </w:r>
      <w:r w:rsidR="00370D4C" w:rsidRPr="00905F82">
        <w:rPr>
          <w:rFonts w:ascii="仿宋_GB2312" w:eastAsia="仿宋_GB2312" w:hAnsi="楷体" w:cs="Times New Roman" w:hint="eastAsia"/>
          <w:sz w:val="32"/>
          <w:szCs w:val="32"/>
        </w:rPr>
        <w:t>UPS设备房内应张贴安全操作规程、UPS系统图、事故应急处置方案</w:t>
      </w:r>
      <w:r w:rsidR="00BF1E1D" w:rsidRPr="00905F82">
        <w:rPr>
          <w:rFonts w:ascii="仿宋_GB2312" w:eastAsia="仿宋_GB2312" w:hAnsi="楷体" w:cs="Times New Roman" w:hint="eastAsia"/>
          <w:sz w:val="32"/>
          <w:szCs w:val="32"/>
        </w:rPr>
        <w:t>、巡检记录</w:t>
      </w:r>
      <w:r w:rsidR="00CD1111">
        <w:rPr>
          <w:rFonts w:ascii="仿宋_GB2312" w:eastAsia="仿宋_GB2312" w:hAnsi="楷体" w:cs="Times New Roman" w:hint="eastAsia"/>
          <w:sz w:val="32"/>
          <w:szCs w:val="32"/>
        </w:rPr>
        <w:t>等</w:t>
      </w:r>
      <w:r w:rsidR="00D9780F" w:rsidRPr="00905F82">
        <w:rPr>
          <w:rFonts w:ascii="仿宋_GB2312" w:eastAsia="仿宋_GB2312" w:hAnsi="楷体" w:cs="Times New Roman" w:hint="eastAsia"/>
          <w:sz w:val="32"/>
          <w:szCs w:val="32"/>
        </w:rPr>
        <w:t>；</w:t>
      </w:r>
      <w:r w:rsidR="007E39E5" w:rsidRPr="00905F82">
        <w:rPr>
          <w:rFonts w:ascii="仿宋_GB2312" w:eastAsia="仿宋_GB2312" w:hAnsi="楷体" w:cs="Times New Roman" w:hint="eastAsia"/>
          <w:sz w:val="32"/>
          <w:szCs w:val="32"/>
        </w:rPr>
        <w:t>各类</w:t>
      </w:r>
      <w:r w:rsidR="00C50A7E" w:rsidRPr="00905F82">
        <w:rPr>
          <w:rFonts w:ascii="仿宋_GB2312" w:eastAsia="仿宋_GB2312" w:hAnsi="楷体" w:cs="Times New Roman" w:hint="eastAsia"/>
          <w:sz w:val="32"/>
          <w:szCs w:val="32"/>
        </w:rPr>
        <w:t>安全标识</w:t>
      </w:r>
      <w:r w:rsidR="00370D4C" w:rsidRPr="00905F82">
        <w:rPr>
          <w:rFonts w:ascii="仿宋_GB2312" w:eastAsia="仿宋_GB2312" w:hAnsi="楷体" w:cs="Times New Roman" w:hint="eastAsia"/>
          <w:sz w:val="32"/>
          <w:szCs w:val="32"/>
        </w:rPr>
        <w:t>应</w:t>
      </w:r>
      <w:r w:rsidR="007E39E5" w:rsidRPr="00905F82">
        <w:rPr>
          <w:rFonts w:ascii="仿宋_GB2312" w:eastAsia="仿宋_GB2312" w:hAnsi="楷体" w:cs="Times New Roman" w:hint="eastAsia"/>
          <w:sz w:val="32"/>
          <w:szCs w:val="32"/>
        </w:rPr>
        <w:t>保持</w:t>
      </w:r>
      <w:r w:rsidR="00C50A7E" w:rsidRPr="00905F82">
        <w:rPr>
          <w:rFonts w:ascii="仿宋_GB2312" w:eastAsia="仿宋_GB2312" w:hAnsi="楷体" w:cs="Times New Roman" w:hint="eastAsia"/>
          <w:sz w:val="32"/>
          <w:szCs w:val="32"/>
        </w:rPr>
        <w:t>正确、</w:t>
      </w:r>
      <w:r w:rsidR="007E39E5" w:rsidRPr="00905F82">
        <w:rPr>
          <w:rFonts w:ascii="仿宋_GB2312" w:eastAsia="仿宋_GB2312" w:hAnsi="楷体" w:cs="Times New Roman" w:hint="eastAsia"/>
          <w:sz w:val="32"/>
          <w:szCs w:val="32"/>
        </w:rPr>
        <w:t>清晰</w:t>
      </w:r>
      <w:r w:rsidR="00370D4C" w:rsidRPr="00905F82">
        <w:rPr>
          <w:rFonts w:ascii="仿宋_GB2312" w:eastAsia="仿宋_GB2312" w:hAnsi="楷体" w:cs="Times New Roman" w:hint="eastAsia"/>
          <w:sz w:val="32"/>
          <w:szCs w:val="32"/>
        </w:rPr>
        <w:t>、</w:t>
      </w:r>
      <w:r w:rsidR="007E39E5" w:rsidRPr="00905F82">
        <w:rPr>
          <w:rFonts w:ascii="仿宋_GB2312" w:eastAsia="仿宋_GB2312" w:hAnsi="楷体" w:cs="Times New Roman" w:hint="eastAsia"/>
          <w:sz w:val="32"/>
          <w:szCs w:val="32"/>
        </w:rPr>
        <w:t>完好</w:t>
      </w:r>
      <w:r w:rsidR="007766E2" w:rsidRPr="00905F82">
        <w:rPr>
          <w:rFonts w:ascii="仿宋_GB2312" w:eastAsia="仿宋_GB2312" w:hAnsi="楷体" w:cs="Times New Roman" w:hint="eastAsia"/>
          <w:sz w:val="32"/>
          <w:szCs w:val="32"/>
        </w:rPr>
        <w:t>。</w:t>
      </w:r>
    </w:p>
    <w:p w:rsidR="000561A2" w:rsidRPr="00905F82" w:rsidRDefault="007C36A9" w:rsidP="00D04A4F">
      <w:pPr>
        <w:spacing w:line="560" w:lineRule="exact"/>
        <w:ind w:firstLineChars="200" w:firstLine="643"/>
        <w:rPr>
          <w:rFonts w:ascii="仿宋_GB2312" w:eastAsia="仿宋_GB2312" w:hAnsi="楷体" w:cs="Times New Roman"/>
          <w:sz w:val="32"/>
          <w:szCs w:val="32"/>
        </w:rPr>
      </w:pPr>
      <w:r>
        <w:rPr>
          <w:rFonts w:ascii="仿宋_GB2312" w:eastAsia="仿宋_GB2312" w:hAnsi="??" w:cs="仿宋_GB2312" w:hint="eastAsia"/>
          <w:b/>
          <w:kern w:val="0"/>
          <w:sz w:val="32"/>
          <w:szCs w:val="32"/>
        </w:rPr>
        <w:t>第三十七</w:t>
      </w:r>
      <w:r w:rsidR="00845714" w:rsidRPr="00905F82">
        <w:rPr>
          <w:rFonts w:ascii="仿宋_GB2312" w:eastAsia="仿宋_GB2312" w:hAnsi="??" w:cs="仿宋_GB2312" w:hint="eastAsia"/>
          <w:b/>
          <w:kern w:val="0"/>
          <w:sz w:val="32"/>
          <w:szCs w:val="32"/>
        </w:rPr>
        <w:t>条</w:t>
      </w:r>
      <w:r w:rsidR="00A340B3" w:rsidRPr="00905F82">
        <w:rPr>
          <w:rFonts w:ascii="仿宋_GB2312" w:eastAsia="仿宋_GB2312" w:hAnsi="??" w:cs="仿宋_GB2312" w:hint="eastAsia"/>
          <w:b/>
          <w:kern w:val="0"/>
          <w:sz w:val="32"/>
          <w:szCs w:val="32"/>
        </w:rPr>
        <w:t>【</w:t>
      </w:r>
      <w:r w:rsidR="001F3787" w:rsidRPr="00905F82">
        <w:rPr>
          <w:rFonts w:ascii="仿宋_GB2312" w:eastAsia="仿宋_GB2312" w:hAnsi="??" w:cs="仿宋_GB2312" w:hint="eastAsia"/>
          <w:b/>
          <w:kern w:val="0"/>
          <w:sz w:val="32"/>
          <w:szCs w:val="32"/>
        </w:rPr>
        <w:t>日常</w:t>
      </w:r>
      <w:r w:rsidR="00A340B3" w:rsidRPr="00905F82">
        <w:rPr>
          <w:rFonts w:ascii="仿宋_GB2312" w:eastAsia="仿宋_GB2312" w:hAnsi="??" w:cs="仿宋_GB2312" w:hint="eastAsia"/>
          <w:b/>
          <w:kern w:val="0"/>
          <w:sz w:val="32"/>
          <w:szCs w:val="32"/>
        </w:rPr>
        <w:t>管理】</w:t>
      </w:r>
      <w:r w:rsidR="000561A2" w:rsidRPr="00905F82">
        <w:rPr>
          <w:rFonts w:ascii="仿宋_GB2312" w:eastAsia="仿宋_GB2312" w:hAnsi="楷体" w:cs="Times New Roman" w:hint="eastAsia"/>
          <w:sz w:val="32"/>
          <w:szCs w:val="32"/>
        </w:rPr>
        <w:t>UPS设备房</w:t>
      </w:r>
      <w:r w:rsidR="00EE60D8" w:rsidRPr="00905F82">
        <w:rPr>
          <w:rFonts w:ascii="仿宋_GB2312" w:eastAsia="仿宋_GB2312" w:hAnsi="楷体" w:cs="Times New Roman" w:hint="eastAsia"/>
          <w:sz w:val="32"/>
          <w:szCs w:val="32"/>
        </w:rPr>
        <w:t>严禁无关人员进入，</w:t>
      </w:r>
      <w:r w:rsidR="00624CF3" w:rsidRPr="00905F82">
        <w:rPr>
          <w:rFonts w:ascii="仿宋_GB2312" w:eastAsia="仿宋_GB2312" w:hAnsi="楷体" w:cs="Times New Roman" w:hint="eastAsia"/>
          <w:sz w:val="32"/>
          <w:szCs w:val="32"/>
        </w:rPr>
        <w:t>严禁</w:t>
      </w:r>
      <w:r w:rsidR="000561A2" w:rsidRPr="00905F82">
        <w:rPr>
          <w:rFonts w:ascii="仿宋_GB2312" w:eastAsia="仿宋_GB2312" w:hAnsi="楷体" w:cs="Times New Roman" w:hint="eastAsia"/>
          <w:sz w:val="32"/>
          <w:szCs w:val="32"/>
        </w:rPr>
        <w:t>带入食物或存储食物</w:t>
      </w:r>
      <w:r w:rsidR="00B67AEA" w:rsidRPr="00905F82">
        <w:rPr>
          <w:rFonts w:ascii="仿宋_GB2312" w:eastAsia="仿宋_GB2312" w:hAnsi="楷体" w:cs="Times New Roman" w:hint="eastAsia"/>
          <w:sz w:val="32"/>
          <w:szCs w:val="32"/>
        </w:rPr>
        <w:t>；严禁</w:t>
      </w:r>
      <w:r w:rsidR="000561A2" w:rsidRPr="00905F82">
        <w:rPr>
          <w:rFonts w:ascii="仿宋_GB2312" w:eastAsia="仿宋_GB2312" w:hAnsi="楷体" w:cs="Times New Roman" w:hint="eastAsia"/>
          <w:sz w:val="32"/>
          <w:szCs w:val="32"/>
        </w:rPr>
        <w:t>设置和使用寝具、灶具</w:t>
      </w:r>
      <w:r w:rsidR="00B67AEA" w:rsidRPr="00905F82">
        <w:rPr>
          <w:rFonts w:ascii="仿宋_GB2312" w:eastAsia="仿宋_GB2312" w:hAnsi="楷体" w:cs="Times New Roman" w:hint="eastAsia"/>
          <w:sz w:val="32"/>
          <w:szCs w:val="32"/>
        </w:rPr>
        <w:t>、电热水器等</w:t>
      </w:r>
      <w:r w:rsidR="00570597" w:rsidRPr="00905F82">
        <w:rPr>
          <w:rFonts w:ascii="仿宋_GB2312" w:eastAsia="仿宋_GB2312" w:hAnsi="楷体" w:cs="Times New Roman" w:hint="eastAsia"/>
          <w:sz w:val="32"/>
          <w:szCs w:val="32"/>
        </w:rPr>
        <w:t>；</w:t>
      </w:r>
      <w:r w:rsidR="000561A2" w:rsidRPr="00905F82">
        <w:rPr>
          <w:rFonts w:ascii="仿宋_GB2312" w:eastAsia="仿宋_GB2312" w:hAnsi="楷体" w:cs="Times New Roman" w:hint="eastAsia"/>
          <w:sz w:val="32"/>
          <w:szCs w:val="32"/>
        </w:rPr>
        <w:t>UPS</w:t>
      </w:r>
      <w:r w:rsidR="00B67AEA" w:rsidRPr="00905F82">
        <w:rPr>
          <w:rFonts w:ascii="仿宋_GB2312" w:eastAsia="仿宋_GB2312" w:hAnsi="楷体" w:cs="Times New Roman" w:hint="eastAsia"/>
          <w:sz w:val="32"/>
          <w:szCs w:val="32"/>
        </w:rPr>
        <w:t>设备房内严禁烟火，对于动</w:t>
      </w:r>
      <w:r w:rsidR="000561A2" w:rsidRPr="00905F82">
        <w:rPr>
          <w:rFonts w:ascii="仿宋_GB2312" w:eastAsia="仿宋_GB2312" w:hAnsi="楷体" w:cs="Times New Roman" w:hint="eastAsia"/>
          <w:sz w:val="32"/>
          <w:szCs w:val="32"/>
        </w:rPr>
        <w:t>火作业应办理审批手续，</w:t>
      </w:r>
      <w:r w:rsidR="00B67AEA" w:rsidRPr="00905F82">
        <w:rPr>
          <w:rFonts w:ascii="仿宋_GB2312" w:eastAsia="仿宋_GB2312" w:hAnsi="楷体" w:cs="Times New Roman" w:hint="eastAsia"/>
          <w:sz w:val="32"/>
          <w:szCs w:val="32"/>
        </w:rPr>
        <w:t>作业过程</w:t>
      </w:r>
      <w:r w:rsidR="000561A2" w:rsidRPr="00905F82">
        <w:rPr>
          <w:rFonts w:ascii="仿宋_GB2312" w:eastAsia="仿宋_GB2312" w:hAnsi="楷体" w:cs="Times New Roman" w:hint="eastAsia"/>
          <w:sz w:val="32"/>
          <w:szCs w:val="32"/>
        </w:rPr>
        <w:t>严加管理。</w:t>
      </w:r>
    </w:p>
    <w:p w:rsidR="00E571BA" w:rsidRPr="00905F82" w:rsidRDefault="00E571BA" w:rsidP="00D04A4F">
      <w:pPr>
        <w:spacing w:line="560" w:lineRule="exact"/>
        <w:jc w:val="center"/>
        <w:outlineLvl w:val="0"/>
        <w:rPr>
          <w:rFonts w:ascii="仿宋_GB2312" w:eastAsia="仿宋_GB2312" w:hAnsi="宋体"/>
          <w:b/>
          <w:color w:val="000000" w:themeColor="text1"/>
          <w:sz w:val="32"/>
          <w:szCs w:val="32"/>
        </w:rPr>
      </w:pPr>
      <w:r w:rsidRPr="00905F82">
        <w:rPr>
          <w:rFonts w:ascii="仿宋_GB2312" w:eastAsia="仿宋_GB2312" w:hAnsi="宋体" w:hint="eastAsia"/>
          <w:b/>
          <w:color w:val="000000" w:themeColor="text1"/>
          <w:sz w:val="32"/>
          <w:szCs w:val="32"/>
        </w:rPr>
        <w:t>第七章</w:t>
      </w:r>
      <w:r w:rsidR="00C923FA">
        <w:rPr>
          <w:rFonts w:ascii="仿宋_GB2312" w:eastAsia="仿宋_GB2312" w:hAnsi="宋体" w:hint="eastAsia"/>
          <w:b/>
          <w:color w:val="000000" w:themeColor="text1"/>
          <w:sz w:val="32"/>
          <w:szCs w:val="32"/>
        </w:rPr>
        <w:t xml:space="preserve"> </w:t>
      </w:r>
      <w:r w:rsidRPr="00905F82">
        <w:rPr>
          <w:rFonts w:ascii="仿宋_GB2312" w:eastAsia="仿宋_GB2312" w:hAnsi="宋体" w:hint="eastAsia"/>
          <w:b/>
          <w:color w:val="000000" w:themeColor="text1"/>
          <w:sz w:val="32"/>
          <w:szCs w:val="32"/>
        </w:rPr>
        <w:t xml:space="preserve"> </w:t>
      </w:r>
      <w:r w:rsidR="00F66157" w:rsidRPr="00905F82">
        <w:rPr>
          <w:rFonts w:ascii="仿宋_GB2312" w:eastAsia="仿宋_GB2312" w:hAnsi="宋体" w:hint="eastAsia"/>
          <w:b/>
          <w:color w:val="000000" w:themeColor="text1"/>
          <w:sz w:val="32"/>
          <w:szCs w:val="32"/>
        </w:rPr>
        <w:t>安全检查与维护</w:t>
      </w:r>
      <w:r w:rsidR="00C024D3">
        <w:rPr>
          <w:rFonts w:ascii="仿宋_GB2312" w:eastAsia="仿宋_GB2312" w:hAnsi="宋体" w:hint="eastAsia"/>
          <w:b/>
          <w:color w:val="000000" w:themeColor="text1"/>
          <w:sz w:val="32"/>
          <w:szCs w:val="32"/>
        </w:rPr>
        <w:t>检测</w:t>
      </w:r>
    </w:p>
    <w:p w:rsidR="002A07A4" w:rsidRPr="00905F82" w:rsidRDefault="007C36A9" w:rsidP="00D04A4F">
      <w:pPr>
        <w:spacing w:line="560" w:lineRule="exact"/>
        <w:ind w:firstLineChars="200" w:firstLine="643"/>
        <w:rPr>
          <w:rFonts w:ascii="仿宋_GB2312" w:eastAsia="仿宋_GB2312" w:hAnsi="宋体"/>
          <w:sz w:val="32"/>
          <w:szCs w:val="32"/>
        </w:rPr>
      </w:pPr>
      <w:r>
        <w:rPr>
          <w:rFonts w:ascii="仿宋_GB2312" w:eastAsia="仿宋_GB2312" w:hAnsi="??" w:cs="仿宋_GB2312" w:hint="eastAsia"/>
          <w:b/>
          <w:kern w:val="0"/>
          <w:sz w:val="32"/>
          <w:szCs w:val="32"/>
        </w:rPr>
        <w:lastRenderedPageBreak/>
        <w:t>第三十八</w:t>
      </w:r>
      <w:r w:rsidR="00845714" w:rsidRPr="00905F82">
        <w:rPr>
          <w:rFonts w:ascii="仿宋_GB2312" w:eastAsia="仿宋_GB2312" w:hAnsi="??" w:cs="仿宋_GB2312" w:hint="eastAsia"/>
          <w:b/>
          <w:kern w:val="0"/>
          <w:sz w:val="32"/>
          <w:szCs w:val="32"/>
        </w:rPr>
        <w:t>条</w:t>
      </w:r>
      <w:r w:rsidR="002A07A4" w:rsidRPr="00905F82">
        <w:rPr>
          <w:rFonts w:ascii="仿宋_GB2312" w:eastAsia="仿宋_GB2312" w:hAnsi="??" w:cs="仿宋_GB2312" w:hint="eastAsia"/>
          <w:b/>
          <w:kern w:val="0"/>
          <w:sz w:val="32"/>
          <w:szCs w:val="32"/>
        </w:rPr>
        <w:t>【</w:t>
      </w:r>
      <w:r w:rsidR="004C20C9" w:rsidRPr="00905F82">
        <w:rPr>
          <w:rFonts w:ascii="仿宋_GB2312" w:eastAsia="仿宋_GB2312" w:hAnsi="??" w:cs="仿宋_GB2312" w:hint="eastAsia"/>
          <w:b/>
          <w:kern w:val="0"/>
          <w:sz w:val="32"/>
          <w:szCs w:val="32"/>
        </w:rPr>
        <w:t>人员</w:t>
      </w:r>
      <w:r w:rsidR="002A07A4" w:rsidRPr="00905F82">
        <w:rPr>
          <w:rFonts w:ascii="仿宋_GB2312" w:eastAsia="仿宋_GB2312" w:hAnsi="??" w:cs="仿宋_GB2312" w:hint="eastAsia"/>
          <w:b/>
          <w:kern w:val="0"/>
          <w:sz w:val="32"/>
          <w:szCs w:val="32"/>
        </w:rPr>
        <w:t>资格】</w:t>
      </w:r>
      <w:r w:rsidR="002A07A4" w:rsidRPr="00905F82">
        <w:rPr>
          <w:rFonts w:ascii="仿宋_GB2312" w:eastAsia="仿宋_GB2312" w:hAnsi="宋体" w:hint="eastAsia"/>
          <w:sz w:val="32"/>
          <w:szCs w:val="32"/>
        </w:rPr>
        <w:t>UPS</w:t>
      </w:r>
      <w:r w:rsidR="00F66157" w:rsidRPr="00905F82">
        <w:rPr>
          <w:rFonts w:ascii="仿宋_GB2312" w:eastAsia="仿宋_GB2312" w:hAnsi="宋体" w:hint="eastAsia"/>
          <w:sz w:val="32"/>
          <w:szCs w:val="32"/>
        </w:rPr>
        <w:t>设备及蓄电池的维护</w:t>
      </w:r>
      <w:r w:rsidR="004C20C9" w:rsidRPr="00905F82">
        <w:rPr>
          <w:rFonts w:ascii="仿宋_GB2312" w:eastAsia="仿宋_GB2312" w:hAnsi="宋体" w:hint="eastAsia"/>
          <w:sz w:val="32"/>
          <w:szCs w:val="32"/>
        </w:rPr>
        <w:t>人员应持有电工证，并经过UPS</w:t>
      </w:r>
      <w:r w:rsidR="0073152C" w:rsidRPr="00905F82">
        <w:rPr>
          <w:rFonts w:ascii="仿宋_GB2312" w:eastAsia="仿宋_GB2312" w:hAnsi="宋体" w:hint="eastAsia"/>
          <w:sz w:val="32"/>
          <w:szCs w:val="32"/>
        </w:rPr>
        <w:t>使用、</w:t>
      </w:r>
      <w:r w:rsidR="00F66157" w:rsidRPr="00905F82">
        <w:rPr>
          <w:rFonts w:ascii="仿宋_GB2312" w:eastAsia="仿宋_GB2312" w:hAnsi="宋体" w:hint="eastAsia"/>
          <w:sz w:val="32"/>
          <w:szCs w:val="32"/>
        </w:rPr>
        <w:t>维护</w:t>
      </w:r>
      <w:r w:rsidR="002A07A4" w:rsidRPr="00905F82">
        <w:rPr>
          <w:rFonts w:ascii="仿宋_GB2312" w:eastAsia="仿宋_GB2312" w:hAnsi="宋体" w:hint="eastAsia"/>
          <w:sz w:val="32"/>
          <w:szCs w:val="32"/>
        </w:rPr>
        <w:t>专业</w:t>
      </w:r>
      <w:r w:rsidR="004C20C9" w:rsidRPr="00905F82">
        <w:rPr>
          <w:rFonts w:ascii="仿宋_GB2312" w:eastAsia="仿宋_GB2312" w:hAnsi="宋体" w:hint="eastAsia"/>
          <w:sz w:val="32"/>
          <w:szCs w:val="32"/>
        </w:rPr>
        <w:t>培训</w:t>
      </w:r>
      <w:r w:rsidR="00D04A41" w:rsidRPr="00905F82">
        <w:rPr>
          <w:rFonts w:ascii="仿宋_GB2312" w:eastAsia="仿宋_GB2312" w:hAnsi="宋体" w:hint="eastAsia"/>
          <w:sz w:val="32"/>
          <w:szCs w:val="32"/>
        </w:rPr>
        <w:t>；</w:t>
      </w:r>
      <w:r w:rsidR="00BF1E1D" w:rsidRPr="00905F82">
        <w:rPr>
          <w:rFonts w:ascii="仿宋_GB2312" w:eastAsia="仿宋_GB2312" w:hAnsi="宋体" w:hint="eastAsia"/>
          <w:sz w:val="32"/>
          <w:szCs w:val="32"/>
        </w:rPr>
        <w:t>维护作业应</w:t>
      </w:r>
      <w:r w:rsidR="0073152C" w:rsidRPr="00905F82">
        <w:rPr>
          <w:rFonts w:ascii="仿宋_GB2312" w:eastAsia="仿宋_GB2312" w:hAnsi="宋体" w:hint="eastAsia"/>
          <w:sz w:val="32"/>
          <w:szCs w:val="32"/>
        </w:rPr>
        <w:t>佩戴合格的绝缘手套、绝缘鞋、安全帽等防护</w:t>
      </w:r>
      <w:r w:rsidR="00BF1E1D" w:rsidRPr="00905F82">
        <w:rPr>
          <w:rFonts w:ascii="仿宋_GB2312" w:eastAsia="仿宋_GB2312" w:hAnsi="宋体" w:hint="eastAsia"/>
          <w:sz w:val="32"/>
          <w:szCs w:val="32"/>
        </w:rPr>
        <w:t>用品，</w:t>
      </w:r>
      <w:r w:rsidR="0073152C" w:rsidRPr="00905F82">
        <w:rPr>
          <w:rFonts w:ascii="仿宋_GB2312" w:eastAsia="仿宋_GB2312" w:hAnsi="宋体" w:hint="eastAsia"/>
          <w:sz w:val="32"/>
          <w:szCs w:val="32"/>
        </w:rPr>
        <w:t>作业过程</w:t>
      </w:r>
      <w:r w:rsidR="002C09A3">
        <w:rPr>
          <w:rFonts w:ascii="仿宋_GB2312" w:eastAsia="仿宋_GB2312" w:hAnsi="宋体" w:hint="eastAsia"/>
          <w:sz w:val="32"/>
          <w:szCs w:val="32"/>
        </w:rPr>
        <w:t>当心触电</w:t>
      </w:r>
      <w:r w:rsidR="0073152C" w:rsidRPr="00905F82">
        <w:rPr>
          <w:rFonts w:ascii="仿宋_GB2312" w:eastAsia="仿宋_GB2312" w:hAnsi="宋体" w:hint="eastAsia"/>
          <w:sz w:val="32"/>
          <w:szCs w:val="32"/>
        </w:rPr>
        <w:t>；</w:t>
      </w:r>
      <w:r w:rsidR="00F66157" w:rsidRPr="00905F82">
        <w:rPr>
          <w:rFonts w:ascii="仿宋_GB2312" w:eastAsia="仿宋_GB2312" w:hAnsi="宋体" w:hint="eastAsia"/>
          <w:sz w:val="32"/>
          <w:szCs w:val="32"/>
        </w:rPr>
        <w:t>维护</w:t>
      </w:r>
      <w:r w:rsidR="00D04A41" w:rsidRPr="00905F82">
        <w:rPr>
          <w:rFonts w:ascii="仿宋_GB2312" w:eastAsia="仿宋_GB2312" w:hAnsi="宋体" w:hint="eastAsia"/>
          <w:sz w:val="32"/>
          <w:szCs w:val="32"/>
        </w:rPr>
        <w:t>作业人员不应少于2人</w:t>
      </w:r>
      <w:r w:rsidR="002E1464" w:rsidRPr="00905F82">
        <w:rPr>
          <w:rFonts w:ascii="仿宋_GB2312" w:eastAsia="仿宋_GB2312" w:hAnsi="宋体" w:hint="eastAsia"/>
          <w:sz w:val="32"/>
          <w:szCs w:val="32"/>
        </w:rPr>
        <w:t>。</w:t>
      </w:r>
    </w:p>
    <w:p w:rsidR="0067035C" w:rsidRPr="00905F82" w:rsidRDefault="007C36A9" w:rsidP="00D04A4F">
      <w:pPr>
        <w:spacing w:line="560" w:lineRule="exact"/>
        <w:ind w:firstLineChars="200" w:firstLine="643"/>
        <w:rPr>
          <w:rFonts w:ascii="仿宋_GB2312" w:eastAsia="仿宋_GB2312" w:hAnsi="宋体"/>
          <w:sz w:val="32"/>
          <w:szCs w:val="32"/>
        </w:rPr>
      </w:pPr>
      <w:r>
        <w:rPr>
          <w:rFonts w:ascii="仿宋_GB2312" w:eastAsia="仿宋_GB2312" w:hAnsi="??" w:cs="仿宋_GB2312" w:hint="eastAsia"/>
          <w:b/>
          <w:kern w:val="0"/>
          <w:sz w:val="32"/>
          <w:szCs w:val="32"/>
        </w:rPr>
        <w:t>第三十九</w:t>
      </w:r>
      <w:r w:rsidR="00845714" w:rsidRPr="00905F82">
        <w:rPr>
          <w:rFonts w:ascii="仿宋_GB2312" w:eastAsia="仿宋_GB2312" w:hAnsi="??" w:cs="仿宋_GB2312" w:hint="eastAsia"/>
          <w:b/>
          <w:kern w:val="0"/>
          <w:sz w:val="32"/>
          <w:szCs w:val="32"/>
        </w:rPr>
        <w:t>条</w:t>
      </w:r>
      <w:r w:rsidR="00A77DCD" w:rsidRPr="00905F82">
        <w:rPr>
          <w:rFonts w:ascii="仿宋_GB2312" w:eastAsia="仿宋_GB2312" w:hAnsi="??" w:cs="仿宋_GB2312" w:hint="eastAsia"/>
          <w:b/>
          <w:kern w:val="0"/>
          <w:sz w:val="32"/>
          <w:szCs w:val="32"/>
        </w:rPr>
        <w:t>【</w:t>
      </w:r>
      <w:r w:rsidR="003E322E" w:rsidRPr="00905F82">
        <w:rPr>
          <w:rFonts w:ascii="仿宋_GB2312" w:eastAsia="仿宋_GB2312" w:hAnsi="??" w:cs="仿宋_GB2312" w:hint="eastAsia"/>
          <w:b/>
          <w:kern w:val="0"/>
          <w:sz w:val="32"/>
          <w:szCs w:val="32"/>
        </w:rPr>
        <w:t>巡检巡查</w:t>
      </w:r>
      <w:r w:rsidR="00A77DCD" w:rsidRPr="00905F82">
        <w:rPr>
          <w:rFonts w:ascii="仿宋_GB2312" w:eastAsia="仿宋_GB2312" w:hAnsi="??" w:cs="仿宋_GB2312" w:hint="eastAsia"/>
          <w:b/>
          <w:kern w:val="0"/>
          <w:sz w:val="32"/>
          <w:szCs w:val="32"/>
        </w:rPr>
        <w:t>】</w:t>
      </w:r>
      <w:r w:rsidR="00645D14" w:rsidRPr="00905F82">
        <w:rPr>
          <w:rFonts w:ascii="仿宋_GB2312" w:eastAsia="仿宋_GB2312" w:hAnsi="宋体" w:hint="eastAsia"/>
          <w:sz w:val="32"/>
          <w:szCs w:val="32"/>
        </w:rPr>
        <w:t>UPS设备房</w:t>
      </w:r>
      <w:r w:rsidR="0067035C" w:rsidRPr="00905F82">
        <w:rPr>
          <w:rFonts w:ascii="仿宋_GB2312" w:eastAsia="仿宋_GB2312" w:hAnsi="宋体" w:hint="eastAsia"/>
          <w:sz w:val="32"/>
          <w:szCs w:val="32"/>
        </w:rPr>
        <w:t>的</w:t>
      </w:r>
      <w:r w:rsidR="00645D14" w:rsidRPr="00905F82">
        <w:rPr>
          <w:rFonts w:ascii="仿宋_GB2312" w:eastAsia="仿宋_GB2312" w:hAnsi="宋体" w:hint="eastAsia"/>
          <w:sz w:val="32"/>
          <w:szCs w:val="32"/>
        </w:rPr>
        <w:t>责任单位应建立UPS</w:t>
      </w:r>
      <w:r w:rsidR="00B64CFF" w:rsidRPr="00905F82">
        <w:rPr>
          <w:rFonts w:ascii="仿宋_GB2312" w:eastAsia="仿宋_GB2312" w:hAnsi="宋体" w:hint="eastAsia"/>
          <w:sz w:val="32"/>
          <w:szCs w:val="32"/>
        </w:rPr>
        <w:t>设备房安全管理制度</w:t>
      </w:r>
      <w:r w:rsidR="0067035C" w:rsidRPr="00905F82">
        <w:rPr>
          <w:rFonts w:ascii="仿宋_GB2312" w:eastAsia="仿宋_GB2312" w:hAnsi="宋体" w:hint="eastAsia"/>
          <w:sz w:val="32"/>
          <w:szCs w:val="32"/>
        </w:rPr>
        <w:t>，明确巡查、检查的频次及要求等，主要巡查以下内容：</w:t>
      </w:r>
    </w:p>
    <w:p w:rsidR="0067035C" w:rsidRPr="00905F82" w:rsidRDefault="0067035C"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（一）</w:t>
      </w:r>
      <w:r w:rsidR="009E39A0" w:rsidRPr="00905F82">
        <w:rPr>
          <w:rFonts w:ascii="仿宋_GB2312" w:eastAsia="仿宋_GB2312" w:hAnsi="宋体" w:hint="eastAsia"/>
          <w:sz w:val="32"/>
          <w:szCs w:val="32"/>
        </w:rPr>
        <w:t>设备房</w:t>
      </w:r>
      <w:r w:rsidR="009C6389" w:rsidRPr="00905F82">
        <w:rPr>
          <w:rFonts w:ascii="仿宋_GB2312" w:eastAsia="仿宋_GB2312" w:hAnsi="宋体" w:hint="eastAsia"/>
          <w:sz w:val="32"/>
          <w:szCs w:val="32"/>
        </w:rPr>
        <w:t>内</w:t>
      </w:r>
      <w:r w:rsidR="009E39A0" w:rsidRPr="00905F82">
        <w:rPr>
          <w:rFonts w:ascii="仿宋_GB2312" w:eastAsia="仿宋_GB2312" w:hAnsi="宋体" w:hint="eastAsia"/>
          <w:sz w:val="32"/>
          <w:szCs w:val="32"/>
        </w:rPr>
        <w:t>应保持清洁，</w:t>
      </w:r>
      <w:r w:rsidR="00AF0CD2" w:rsidRPr="00905F82">
        <w:rPr>
          <w:rFonts w:ascii="仿宋_GB2312" w:eastAsia="仿宋_GB2312" w:hAnsi="宋体" w:hint="eastAsia"/>
          <w:sz w:val="32"/>
          <w:szCs w:val="32"/>
        </w:rPr>
        <w:t>设备及电池表面无灰尘，</w:t>
      </w:r>
      <w:r w:rsidR="009C6389" w:rsidRPr="00905F82">
        <w:rPr>
          <w:rFonts w:ascii="仿宋_GB2312" w:eastAsia="仿宋_GB2312" w:hAnsi="宋体" w:hint="eastAsia"/>
          <w:sz w:val="32"/>
          <w:szCs w:val="32"/>
        </w:rPr>
        <w:t>温度、湿度应符合厂家产品说明书相关要求</w:t>
      </w:r>
      <w:r w:rsidR="001F28C4" w:rsidRPr="00905F82">
        <w:rPr>
          <w:rFonts w:ascii="仿宋_GB2312" w:eastAsia="仿宋_GB2312" w:hAnsi="宋体" w:hint="eastAsia"/>
          <w:sz w:val="32"/>
          <w:szCs w:val="32"/>
        </w:rPr>
        <w:t>；</w:t>
      </w:r>
    </w:p>
    <w:p w:rsidR="0067035C" w:rsidRPr="00905F82" w:rsidRDefault="0067035C"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（二）</w:t>
      </w:r>
      <w:r w:rsidR="001F28C4" w:rsidRPr="00905F82">
        <w:rPr>
          <w:rFonts w:ascii="仿宋_GB2312" w:eastAsia="仿宋_GB2312" w:hAnsi="宋体" w:hint="eastAsia"/>
          <w:sz w:val="32"/>
          <w:szCs w:val="32"/>
        </w:rPr>
        <w:t>房室</w:t>
      </w:r>
      <w:r w:rsidR="009C6389" w:rsidRPr="00905F82">
        <w:rPr>
          <w:rFonts w:ascii="仿宋_GB2312" w:eastAsia="仿宋_GB2312" w:hAnsi="宋体" w:hint="eastAsia"/>
          <w:sz w:val="32"/>
          <w:szCs w:val="32"/>
        </w:rPr>
        <w:t>通风换气设施、空气调节设施运行正常；</w:t>
      </w:r>
    </w:p>
    <w:p w:rsidR="0067035C" w:rsidRPr="00905F82" w:rsidRDefault="0067035C"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（三）火灾报警、灭火设施处于适应工作状态，灭火</w:t>
      </w:r>
      <w:r w:rsidR="00E576FB" w:rsidRPr="00905F82">
        <w:rPr>
          <w:rFonts w:ascii="仿宋_GB2312" w:eastAsia="仿宋_GB2312" w:hAnsi="宋体" w:hint="eastAsia"/>
          <w:sz w:val="32"/>
          <w:szCs w:val="32"/>
        </w:rPr>
        <w:t>器材完好</w:t>
      </w:r>
      <w:r w:rsidR="009E39A0" w:rsidRPr="00905F82">
        <w:rPr>
          <w:rFonts w:ascii="仿宋_GB2312" w:eastAsia="仿宋_GB2312" w:hAnsi="宋体" w:hint="eastAsia"/>
          <w:sz w:val="32"/>
          <w:szCs w:val="32"/>
        </w:rPr>
        <w:t>、</w:t>
      </w:r>
      <w:r w:rsidR="00E576FB" w:rsidRPr="00905F82">
        <w:rPr>
          <w:rFonts w:ascii="仿宋_GB2312" w:eastAsia="仿宋_GB2312" w:hAnsi="宋体" w:hint="eastAsia"/>
          <w:sz w:val="32"/>
          <w:szCs w:val="32"/>
        </w:rPr>
        <w:t>有效</w:t>
      </w:r>
      <w:r w:rsidR="009E39A0" w:rsidRPr="00905F82">
        <w:rPr>
          <w:rFonts w:ascii="仿宋_GB2312" w:eastAsia="仿宋_GB2312" w:hAnsi="宋体" w:hint="eastAsia"/>
          <w:sz w:val="32"/>
          <w:szCs w:val="32"/>
        </w:rPr>
        <w:t>；</w:t>
      </w:r>
    </w:p>
    <w:p w:rsidR="002A07A4" w:rsidRPr="00905F82" w:rsidRDefault="0067035C" w:rsidP="00D04A4F">
      <w:pPr>
        <w:spacing w:line="560" w:lineRule="exact"/>
        <w:ind w:firstLineChars="200" w:firstLine="640"/>
        <w:rPr>
          <w:rFonts w:ascii="仿宋_GB2312" w:eastAsia="仿宋_GB2312" w:hAnsi="??" w:cs="仿宋_GB2312"/>
          <w:b/>
          <w:kern w:val="0"/>
          <w:sz w:val="32"/>
          <w:szCs w:val="32"/>
        </w:rPr>
      </w:pPr>
      <w:r w:rsidRPr="00905F82">
        <w:rPr>
          <w:rFonts w:ascii="仿宋_GB2312" w:eastAsia="仿宋_GB2312" w:hAnsi="宋体" w:hint="eastAsia"/>
          <w:sz w:val="32"/>
          <w:szCs w:val="32"/>
        </w:rPr>
        <w:t>（四）</w:t>
      </w:r>
      <w:r w:rsidR="009E39A0" w:rsidRPr="00905F82">
        <w:rPr>
          <w:rFonts w:ascii="仿宋_GB2312" w:eastAsia="仿宋_GB2312" w:hAnsi="宋体" w:hint="eastAsia"/>
          <w:sz w:val="32"/>
          <w:szCs w:val="32"/>
        </w:rPr>
        <w:t>UPS风扇工作正常，输出处无明显高温，过滤网或通风栅格及进出风口无堵塞、无杂音</w:t>
      </w:r>
      <w:r w:rsidR="002E580E">
        <w:rPr>
          <w:rFonts w:ascii="仿宋_GB2312" w:eastAsia="仿宋_GB2312" w:hAnsi="宋体" w:hint="eastAsia"/>
          <w:sz w:val="32"/>
          <w:szCs w:val="32"/>
        </w:rPr>
        <w:t>；</w:t>
      </w:r>
    </w:p>
    <w:p w:rsidR="00E82A4B" w:rsidRPr="00905F82" w:rsidRDefault="009F13AF"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（五）</w:t>
      </w:r>
      <w:r w:rsidR="00E82A4B" w:rsidRPr="00905F82">
        <w:rPr>
          <w:rFonts w:ascii="仿宋_GB2312" w:eastAsia="仿宋_GB2312" w:hAnsi="宋体" w:hint="eastAsia"/>
          <w:sz w:val="32"/>
          <w:szCs w:val="32"/>
        </w:rPr>
        <w:t>UPS控制操作显示</w:t>
      </w:r>
      <w:r w:rsidR="009F3DB3" w:rsidRPr="00905F82">
        <w:rPr>
          <w:rFonts w:ascii="仿宋_GB2312" w:eastAsia="仿宋_GB2312" w:hAnsi="宋体" w:hint="eastAsia"/>
          <w:sz w:val="32"/>
          <w:szCs w:val="32"/>
        </w:rPr>
        <w:t>面板</w:t>
      </w:r>
      <w:r w:rsidR="00E82A4B" w:rsidRPr="00905F82">
        <w:rPr>
          <w:rFonts w:ascii="仿宋_GB2312" w:eastAsia="仿宋_GB2312" w:hAnsi="宋体" w:hint="eastAsia"/>
          <w:sz w:val="32"/>
          <w:szCs w:val="32"/>
        </w:rPr>
        <w:t>工作状态指示应正常，图形显示单元处于正常运行状态，各项运行参数都处于正常值范围，显示记录内无故障和报警信息。</w:t>
      </w:r>
    </w:p>
    <w:p w:rsidR="009B72A1" w:rsidRPr="00905F82" w:rsidRDefault="007C36A9" w:rsidP="00D04A4F">
      <w:pPr>
        <w:spacing w:line="560" w:lineRule="exact"/>
        <w:ind w:firstLineChars="200" w:firstLine="643"/>
        <w:rPr>
          <w:rFonts w:ascii="仿宋_GB2312" w:eastAsia="仿宋_GB2312" w:hAnsi="??" w:cs="仿宋_GB2312"/>
          <w:b/>
          <w:kern w:val="0"/>
          <w:sz w:val="32"/>
          <w:szCs w:val="32"/>
        </w:rPr>
      </w:pPr>
      <w:r>
        <w:rPr>
          <w:rFonts w:ascii="仿宋_GB2312" w:eastAsia="仿宋_GB2312" w:hAnsi="??" w:cs="仿宋_GB2312" w:hint="eastAsia"/>
          <w:b/>
          <w:kern w:val="0"/>
          <w:sz w:val="32"/>
          <w:szCs w:val="32"/>
        </w:rPr>
        <w:t>第四十</w:t>
      </w:r>
      <w:r w:rsidR="00845714" w:rsidRPr="00905F82">
        <w:rPr>
          <w:rFonts w:ascii="仿宋_GB2312" w:eastAsia="仿宋_GB2312" w:hAnsi="??" w:cs="仿宋_GB2312" w:hint="eastAsia"/>
          <w:b/>
          <w:kern w:val="0"/>
          <w:sz w:val="32"/>
          <w:szCs w:val="32"/>
        </w:rPr>
        <w:t>条</w:t>
      </w:r>
      <w:r w:rsidR="0050568C" w:rsidRPr="00905F82">
        <w:rPr>
          <w:rFonts w:ascii="仿宋_GB2312" w:eastAsia="仿宋_GB2312" w:hAnsi="??" w:cs="仿宋_GB2312" w:hint="eastAsia"/>
          <w:b/>
          <w:kern w:val="0"/>
          <w:sz w:val="32"/>
          <w:szCs w:val="32"/>
        </w:rPr>
        <w:t>【</w:t>
      </w:r>
      <w:r w:rsidR="007A453F" w:rsidRPr="00905F82">
        <w:rPr>
          <w:rFonts w:ascii="仿宋_GB2312" w:eastAsia="仿宋_GB2312" w:hAnsi="??" w:cs="仿宋_GB2312" w:hint="eastAsia"/>
          <w:b/>
          <w:kern w:val="0"/>
          <w:sz w:val="32"/>
          <w:szCs w:val="32"/>
        </w:rPr>
        <w:t>电池检查</w:t>
      </w:r>
      <w:r w:rsidR="0050568C" w:rsidRPr="00905F82">
        <w:rPr>
          <w:rFonts w:ascii="仿宋_GB2312" w:eastAsia="仿宋_GB2312" w:hAnsi="??" w:cs="仿宋_GB2312" w:hint="eastAsia"/>
          <w:b/>
          <w:kern w:val="0"/>
          <w:sz w:val="32"/>
          <w:szCs w:val="32"/>
        </w:rPr>
        <w:t>】</w:t>
      </w:r>
      <w:r w:rsidRPr="007C36A9">
        <w:rPr>
          <w:rFonts w:ascii="仿宋_GB2312" w:eastAsia="仿宋_GB2312" w:hAnsi="宋体" w:hint="eastAsia"/>
          <w:sz w:val="32"/>
          <w:szCs w:val="32"/>
        </w:rPr>
        <w:t>定期</w:t>
      </w:r>
      <w:r w:rsidR="00E82A4B" w:rsidRPr="00905F82">
        <w:rPr>
          <w:rFonts w:ascii="仿宋_GB2312" w:eastAsia="仿宋_GB2312" w:hAnsi="宋体" w:hint="eastAsia"/>
          <w:sz w:val="32"/>
          <w:szCs w:val="32"/>
        </w:rPr>
        <w:t>检查以下蓄电池外观</w:t>
      </w:r>
      <w:r w:rsidR="009B72A1" w:rsidRPr="00905F82">
        <w:rPr>
          <w:rFonts w:ascii="仿宋_GB2312" w:eastAsia="仿宋_GB2312" w:hAnsi="宋体" w:hint="eastAsia"/>
          <w:sz w:val="32"/>
          <w:szCs w:val="32"/>
        </w:rPr>
        <w:t>项目：</w:t>
      </w:r>
    </w:p>
    <w:p w:rsidR="009B72A1"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（一）</w:t>
      </w:r>
      <w:r w:rsidR="009B72A1" w:rsidRPr="00905F82">
        <w:rPr>
          <w:rFonts w:ascii="仿宋_GB2312" w:eastAsia="仿宋_GB2312" w:hAnsi="宋体" w:hint="eastAsia"/>
          <w:sz w:val="32"/>
          <w:szCs w:val="32"/>
        </w:rPr>
        <w:t>蓄电池外观应无变形、漏液、裂纹及污迹</w:t>
      </w:r>
      <w:r w:rsidR="009F3DB3" w:rsidRPr="00905F82">
        <w:rPr>
          <w:rFonts w:ascii="仿宋_GB2312" w:eastAsia="仿宋_GB2312" w:hAnsi="宋体" w:hint="eastAsia"/>
          <w:sz w:val="32"/>
          <w:szCs w:val="32"/>
        </w:rPr>
        <w:t>，无发热现象</w:t>
      </w:r>
      <w:r w:rsidR="009B72A1" w:rsidRPr="00905F82">
        <w:rPr>
          <w:rFonts w:ascii="仿宋_GB2312" w:eastAsia="仿宋_GB2312" w:hAnsi="宋体" w:hint="eastAsia"/>
          <w:sz w:val="32"/>
          <w:szCs w:val="32"/>
        </w:rPr>
        <w:t>，标识应清晰</w:t>
      </w:r>
      <w:r w:rsidR="00E84A0F">
        <w:rPr>
          <w:rFonts w:ascii="仿宋_GB2312" w:eastAsia="仿宋_GB2312" w:hAnsi="宋体" w:hint="eastAsia"/>
          <w:sz w:val="32"/>
          <w:szCs w:val="32"/>
        </w:rPr>
        <w:t>；</w:t>
      </w:r>
    </w:p>
    <w:p w:rsidR="009B72A1"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（二）</w:t>
      </w:r>
      <w:r w:rsidR="00991144" w:rsidRPr="00905F82">
        <w:rPr>
          <w:rFonts w:ascii="仿宋_GB2312" w:eastAsia="仿宋_GB2312" w:hAnsi="宋体" w:hint="eastAsia"/>
          <w:sz w:val="32"/>
          <w:szCs w:val="32"/>
        </w:rPr>
        <w:t>电池</w:t>
      </w:r>
      <w:r w:rsidR="009B72A1" w:rsidRPr="00905F82">
        <w:rPr>
          <w:rFonts w:ascii="仿宋_GB2312" w:eastAsia="仿宋_GB2312" w:hAnsi="宋体" w:hint="eastAsia"/>
          <w:sz w:val="32"/>
          <w:szCs w:val="32"/>
        </w:rPr>
        <w:t>极柱</w:t>
      </w:r>
      <w:proofErr w:type="gramStart"/>
      <w:r w:rsidR="00991144" w:rsidRPr="00905F82">
        <w:rPr>
          <w:rFonts w:ascii="仿宋_GB2312" w:eastAsia="仿宋_GB2312" w:hAnsi="宋体" w:hint="eastAsia"/>
          <w:sz w:val="32"/>
          <w:szCs w:val="32"/>
        </w:rPr>
        <w:t>无爬酸</w:t>
      </w:r>
      <w:proofErr w:type="gramEnd"/>
      <w:r w:rsidR="00991144" w:rsidRPr="00905F82">
        <w:rPr>
          <w:rFonts w:ascii="仿宋_GB2312" w:eastAsia="仿宋_GB2312" w:hAnsi="宋体" w:hint="eastAsia"/>
          <w:sz w:val="32"/>
          <w:szCs w:val="32"/>
        </w:rPr>
        <w:t>、漏液</w:t>
      </w:r>
      <w:r w:rsidR="009B72A1" w:rsidRPr="00905F82">
        <w:rPr>
          <w:rFonts w:ascii="仿宋_GB2312" w:eastAsia="仿宋_GB2312" w:hAnsi="宋体" w:hint="eastAsia"/>
          <w:sz w:val="32"/>
          <w:szCs w:val="32"/>
        </w:rPr>
        <w:t>，</w:t>
      </w:r>
      <w:r w:rsidR="00C23090" w:rsidRPr="00905F82">
        <w:rPr>
          <w:rFonts w:ascii="仿宋_GB2312" w:eastAsia="仿宋_GB2312" w:hAnsi="宋体" w:hint="eastAsia"/>
          <w:sz w:val="32"/>
          <w:szCs w:val="32"/>
        </w:rPr>
        <w:t>极柱和</w:t>
      </w:r>
      <w:r w:rsidR="0037702A" w:rsidRPr="00905F82">
        <w:rPr>
          <w:rFonts w:ascii="仿宋_GB2312" w:eastAsia="仿宋_GB2312" w:hAnsi="宋体" w:hint="eastAsia"/>
          <w:sz w:val="32"/>
          <w:szCs w:val="32"/>
        </w:rPr>
        <w:t>连接条清洁、无损伤、</w:t>
      </w:r>
      <w:r w:rsidR="00C23090" w:rsidRPr="00905F82">
        <w:rPr>
          <w:rFonts w:ascii="仿宋_GB2312" w:eastAsia="仿宋_GB2312" w:hAnsi="宋体" w:hint="eastAsia"/>
          <w:sz w:val="32"/>
          <w:szCs w:val="32"/>
        </w:rPr>
        <w:t>无变形、无</w:t>
      </w:r>
      <w:r w:rsidR="0037702A" w:rsidRPr="00905F82">
        <w:rPr>
          <w:rFonts w:ascii="仿宋_GB2312" w:eastAsia="仿宋_GB2312" w:hAnsi="宋体" w:hint="eastAsia"/>
          <w:sz w:val="32"/>
          <w:szCs w:val="32"/>
        </w:rPr>
        <w:t>腐蚀现象,连接处无松动</w:t>
      </w:r>
      <w:r w:rsidR="006F4011" w:rsidRPr="00905F82">
        <w:rPr>
          <w:rFonts w:ascii="仿宋_GB2312" w:eastAsia="仿宋_GB2312" w:hAnsi="宋体" w:hint="eastAsia"/>
          <w:sz w:val="32"/>
          <w:szCs w:val="32"/>
        </w:rPr>
        <w:t>，</w:t>
      </w:r>
      <w:r w:rsidR="0037702A" w:rsidRPr="00905F82">
        <w:rPr>
          <w:rFonts w:ascii="仿宋_GB2312" w:eastAsia="仿宋_GB2312" w:hAnsi="宋体" w:hint="eastAsia"/>
          <w:sz w:val="32"/>
          <w:szCs w:val="32"/>
        </w:rPr>
        <w:t>安全阀周围无酸雾酸液逸出</w:t>
      </w:r>
      <w:r w:rsidR="006F4011" w:rsidRPr="00905F82">
        <w:rPr>
          <w:rFonts w:ascii="仿宋_GB2312" w:eastAsia="仿宋_GB2312" w:hAnsi="宋体" w:hint="eastAsia"/>
          <w:sz w:val="32"/>
          <w:szCs w:val="32"/>
        </w:rPr>
        <w:t>，</w:t>
      </w:r>
      <w:r w:rsidR="0037702A" w:rsidRPr="00905F82">
        <w:rPr>
          <w:rFonts w:ascii="仿宋_GB2312" w:eastAsia="仿宋_GB2312" w:hAnsi="宋体" w:hint="eastAsia"/>
          <w:sz w:val="32"/>
          <w:szCs w:val="32"/>
        </w:rPr>
        <w:t>正负极端子</w:t>
      </w:r>
      <w:r w:rsidR="006F4011" w:rsidRPr="00905F82">
        <w:rPr>
          <w:rFonts w:ascii="仿宋_GB2312" w:eastAsia="仿宋_GB2312" w:hAnsi="宋体" w:hint="eastAsia"/>
          <w:sz w:val="32"/>
          <w:szCs w:val="32"/>
        </w:rPr>
        <w:t>标识</w:t>
      </w:r>
      <w:r w:rsidR="0037702A" w:rsidRPr="00905F82">
        <w:rPr>
          <w:rFonts w:ascii="仿宋_GB2312" w:eastAsia="仿宋_GB2312" w:hAnsi="宋体" w:hint="eastAsia"/>
          <w:sz w:val="32"/>
          <w:szCs w:val="32"/>
        </w:rPr>
        <w:t>清晰</w:t>
      </w:r>
      <w:r w:rsidR="00E84A0F">
        <w:rPr>
          <w:rFonts w:ascii="仿宋_GB2312" w:eastAsia="仿宋_GB2312" w:hAnsi="宋体" w:hint="eastAsia"/>
          <w:sz w:val="32"/>
          <w:szCs w:val="32"/>
        </w:rPr>
        <w:t>；</w:t>
      </w:r>
    </w:p>
    <w:p w:rsidR="009B72A1"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（三）</w:t>
      </w:r>
      <w:r w:rsidR="00C23090" w:rsidRPr="00905F82">
        <w:rPr>
          <w:rFonts w:ascii="仿宋_GB2312" w:eastAsia="仿宋_GB2312" w:hAnsi="宋体" w:hint="eastAsia"/>
          <w:sz w:val="32"/>
          <w:szCs w:val="32"/>
        </w:rPr>
        <w:t>电池组的连接点无明显的过热痕迹、无氧化现象，连接</w:t>
      </w:r>
      <w:r w:rsidR="00C23090" w:rsidRPr="00905F82">
        <w:rPr>
          <w:rFonts w:ascii="仿宋_GB2312" w:eastAsia="仿宋_GB2312" w:hAnsi="宋体" w:hint="eastAsia"/>
          <w:sz w:val="32"/>
          <w:szCs w:val="32"/>
        </w:rPr>
        <w:lastRenderedPageBreak/>
        <w:t>处无松动</w:t>
      </w:r>
      <w:r w:rsidR="00E84A0F">
        <w:rPr>
          <w:rFonts w:ascii="仿宋_GB2312" w:eastAsia="仿宋_GB2312" w:hAnsi="宋体" w:hint="eastAsia"/>
          <w:sz w:val="32"/>
          <w:szCs w:val="32"/>
        </w:rPr>
        <w:t>；</w:t>
      </w:r>
    </w:p>
    <w:p w:rsidR="007A453F" w:rsidRPr="00905F82" w:rsidRDefault="004F3AA7"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（四）</w:t>
      </w:r>
      <w:r w:rsidR="007A453F" w:rsidRPr="00905F82">
        <w:rPr>
          <w:rFonts w:ascii="仿宋_GB2312" w:eastAsia="仿宋_GB2312" w:hAnsi="宋体" w:hint="eastAsia"/>
          <w:sz w:val="32"/>
          <w:szCs w:val="32"/>
        </w:rPr>
        <w:t>馈电母线、电缆及软连接导线应连续可靠，导线无老化、无破损，若发现老化或破损应及时更换相同规格的导线。</w:t>
      </w:r>
    </w:p>
    <w:p w:rsidR="00224D5D" w:rsidRPr="00905F82" w:rsidRDefault="00224D5D" w:rsidP="00D04A4F">
      <w:pPr>
        <w:spacing w:line="560" w:lineRule="exact"/>
        <w:ind w:firstLineChars="200" w:firstLine="643"/>
        <w:rPr>
          <w:rFonts w:ascii="仿宋_GB2312" w:eastAsia="仿宋_GB2312" w:hAnsi="宋体"/>
          <w:sz w:val="32"/>
          <w:szCs w:val="32"/>
        </w:rPr>
      </w:pPr>
      <w:r w:rsidRPr="00905F82">
        <w:rPr>
          <w:rFonts w:ascii="仿宋_GB2312" w:eastAsia="仿宋_GB2312" w:hAnsi="??" w:cs="仿宋_GB2312" w:hint="eastAsia"/>
          <w:b/>
          <w:kern w:val="0"/>
          <w:sz w:val="32"/>
          <w:szCs w:val="32"/>
        </w:rPr>
        <w:t>第四十</w:t>
      </w:r>
      <w:r w:rsidR="007C36A9">
        <w:rPr>
          <w:rFonts w:ascii="仿宋_GB2312" w:eastAsia="仿宋_GB2312" w:hAnsi="??" w:cs="仿宋_GB2312" w:hint="eastAsia"/>
          <w:b/>
          <w:kern w:val="0"/>
          <w:sz w:val="32"/>
          <w:szCs w:val="32"/>
        </w:rPr>
        <w:t>一</w:t>
      </w:r>
      <w:r w:rsidRPr="00905F82">
        <w:rPr>
          <w:rFonts w:ascii="仿宋_GB2312" w:eastAsia="仿宋_GB2312" w:hAnsi="??" w:cs="仿宋_GB2312" w:hint="eastAsia"/>
          <w:b/>
          <w:kern w:val="0"/>
          <w:sz w:val="32"/>
          <w:szCs w:val="32"/>
        </w:rPr>
        <w:t>条【参数检测】</w:t>
      </w:r>
      <w:r w:rsidRPr="00905F82">
        <w:rPr>
          <w:rFonts w:ascii="仿宋_GB2312" w:eastAsia="仿宋_GB2312" w:hAnsi="宋体" w:hint="eastAsia"/>
          <w:sz w:val="32"/>
          <w:szCs w:val="32"/>
        </w:rPr>
        <w:t>根据厂家产品技术说明书相关要求和现场环境条件定期检测以下参数的设置情况：</w:t>
      </w:r>
    </w:p>
    <w:p w:rsidR="00224D5D" w:rsidRPr="00905F82" w:rsidRDefault="00224D5D"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（一）检测电池组及单位均、浮充电</w:t>
      </w:r>
      <w:proofErr w:type="gramStart"/>
      <w:r w:rsidRPr="00905F82">
        <w:rPr>
          <w:rFonts w:ascii="仿宋_GB2312" w:eastAsia="仿宋_GB2312" w:hAnsi="宋体" w:hint="eastAsia"/>
          <w:sz w:val="32"/>
          <w:szCs w:val="32"/>
        </w:rPr>
        <w:t>压是否</w:t>
      </w:r>
      <w:proofErr w:type="gramEnd"/>
      <w:r w:rsidRPr="00905F82">
        <w:rPr>
          <w:rFonts w:ascii="仿宋_GB2312" w:eastAsia="仿宋_GB2312" w:hAnsi="宋体" w:hint="eastAsia"/>
          <w:sz w:val="32"/>
          <w:szCs w:val="32"/>
        </w:rPr>
        <w:t>满足要求，浮充电流是否稳定在正常范围，或检测蓄电池单体的电导是否处于正常范围；</w:t>
      </w:r>
    </w:p>
    <w:p w:rsidR="00224D5D" w:rsidRPr="00905F82" w:rsidRDefault="00224D5D"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（二）检测电池组的充电限流值设置是否正确</w:t>
      </w:r>
      <w:r w:rsidR="00E84A0F">
        <w:rPr>
          <w:rFonts w:ascii="仿宋_GB2312" w:eastAsia="仿宋_GB2312" w:hAnsi="宋体" w:hint="eastAsia"/>
          <w:sz w:val="32"/>
          <w:szCs w:val="32"/>
        </w:rPr>
        <w:t>；</w:t>
      </w:r>
    </w:p>
    <w:p w:rsidR="00224D5D" w:rsidRPr="00905F82" w:rsidRDefault="00224D5D" w:rsidP="00D04A4F">
      <w:pPr>
        <w:spacing w:line="560" w:lineRule="exact"/>
        <w:ind w:firstLineChars="200" w:firstLine="640"/>
        <w:rPr>
          <w:rFonts w:ascii="仿宋_GB2312" w:eastAsia="仿宋_GB2312" w:hAnsi="宋体"/>
          <w:sz w:val="32"/>
          <w:szCs w:val="32"/>
        </w:rPr>
      </w:pPr>
      <w:r w:rsidRPr="00905F82">
        <w:rPr>
          <w:rFonts w:ascii="仿宋_GB2312" w:eastAsia="仿宋_GB2312" w:hAnsi="宋体" w:hint="eastAsia"/>
          <w:sz w:val="32"/>
          <w:szCs w:val="32"/>
        </w:rPr>
        <w:t>（三）检测电池组的警告电压（低压警告、高压警告）设置是否正确；</w:t>
      </w:r>
    </w:p>
    <w:p w:rsidR="00224D5D" w:rsidRPr="00905F82" w:rsidRDefault="00224D5D" w:rsidP="00D04A4F">
      <w:pPr>
        <w:spacing w:line="560" w:lineRule="exact"/>
        <w:ind w:firstLineChars="200" w:firstLine="640"/>
        <w:rPr>
          <w:rFonts w:ascii="仿宋_GB2312" w:eastAsia="仿宋_GB2312" w:hAnsi="??" w:cs="仿宋_GB2312"/>
          <w:b/>
          <w:kern w:val="0"/>
          <w:sz w:val="32"/>
          <w:szCs w:val="32"/>
        </w:rPr>
      </w:pPr>
      <w:r w:rsidRPr="00905F82">
        <w:rPr>
          <w:rFonts w:ascii="仿宋_GB2312" w:eastAsia="仿宋_GB2312" w:hAnsi="宋体" w:hint="eastAsia"/>
          <w:sz w:val="32"/>
          <w:szCs w:val="32"/>
        </w:rPr>
        <w:t>（四）如直流系统中设有电池组脱离负载装置，应检测电池组脱离电压设置是否正确。</w:t>
      </w:r>
    </w:p>
    <w:p w:rsidR="00742006" w:rsidRPr="00905F82" w:rsidRDefault="007C36A9" w:rsidP="00D04A4F">
      <w:pPr>
        <w:spacing w:line="560" w:lineRule="exact"/>
        <w:ind w:firstLineChars="200" w:firstLine="643"/>
        <w:rPr>
          <w:rFonts w:ascii="仿宋_GB2312" w:eastAsia="仿宋_GB2312" w:hAnsi="??" w:cs="仿宋_GB2312"/>
          <w:b/>
          <w:color w:val="000000" w:themeColor="text1"/>
          <w:kern w:val="0"/>
          <w:sz w:val="32"/>
          <w:szCs w:val="32"/>
        </w:rPr>
      </w:pPr>
      <w:r>
        <w:rPr>
          <w:rFonts w:ascii="仿宋_GB2312" w:eastAsia="仿宋_GB2312" w:hAnsi="??" w:cs="仿宋_GB2312" w:hint="eastAsia"/>
          <w:b/>
          <w:kern w:val="0"/>
          <w:sz w:val="32"/>
          <w:szCs w:val="32"/>
        </w:rPr>
        <w:t>第四十二</w:t>
      </w:r>
      <w:r w:rsidR="00845714" w:rsidRPr="00905F82">
        <w:rPr>
          <w:rFonts w:ascii="仿宋_GB2312" w:eastAsia="仿宋_GB2312" w:hAnsi="??" w:cs="仿宋_GB2312" w:hint="eastAsia"/>
          <w:b/>
          <w:kern w:val="0"/>
          <w:sz w:val="32"/>
          <w:szCs w:val="32"/>
        </w:rPr>
        <w:t>条</w:t>
      </w:r>
      <w:r w:rsidR="00A94252" w:rsidRPr="00905F82">
        <w:rPr>
          <w:rFonts w:ascii="仿宋_GB2312" w:eastAsia="仿宋_GB2312" w:hAnsi="??" w:cs="仿宋_GB2312" w:hint="eastAsia"/>
          <w:b/>
          <w:color w:val="000000" w:themeColor="text1"/>
          <w:kern w:val="0"/>
          <w:sz w:val="32"/>
          <w:szCs w:val="32"/>
        </w:rPr>
        <w:t>【测试</w:t>
      </w:r>
      <w:r w:rsidR="0050568C" w:rsidRPr="00905F82">
        <w:rPr>
          <w:rFonts w:ascii="仿宋_GB2312" w:eastAsia="仿宋_GB2312" w:hAnsi="??" w:cs="仿宋_GB2312" w:hint="eastAsia"/>
          <w:b/>
          <w:color w:val="000000" w:themeColor="text1"/>
          <w:kern w:val="0"/>
          <w:sz w:val="32"/>
          <w:szCs w:val="32"/>
        </w:rPr>
        <w:t>试验】</w:t>
      </w:r>
      <w:r w:rsidR="00B64CFF" w:rsidRPr="00905F82">
        <w:rPr>
          <w:rFonts w:ascii="仿宋_GB2312" w:eastAsia="仿宋_GB2312" w:hAnsi="宋体" w:hint="eastAsia"/>
          <w:color w:val="000000" w:themeColor="text1"/>
          <w:sz w:val="32"/>
          <w:szCs w:val="32"/>
        </w:rPr>
        <w:t>UPS责任单位应根据UPS</w:t>
      </w:r>
      <w:r w:rsidR="00E91C3F" w:rsidRPr="00905F82">
        <w:rPr>
          <w:rFonts w:ascii="仿宋_GB2312" w:eastAsia="仿宋_GB2312" w:hAnsi="宋体" w:hint="eastAsia"/>
          <w:color w:val="000000" w:themeColor="text1"/>
          <w:sz w:val="32"/>
          <w:szCs w:val="32"/>
        </w:rPr>
        <w:t>产品</w:t>
      </w:r>
      <w:r w:rsidR="00B64CFF" w:rsidRPr="00905F82">
        <w:rPr>
          <w:rFonts w:ascii="仿宋_GB2312" w:eastAsia="仿宋_GB2312" w:hAnsi="宋体" w:hint="eastAsia"/>
          <w:color w:val="000000" w:themeColor="text1"/>
          <w:sz w:val="32"/>
          <w:szCs w:val="32"/>
        </w:rPr>
        <w:t>技术说明书相关要求开展电压测量、</w:t>
      </w:r>
      <w:r w:rsidR="00D04A41" w:rsidRPr="00905F82">
        <w:rPr>
          <w:rFonts w:ascii="仿宋_GB2312" w:eastAsia="仿宋_GB2312" w:hAnsi="宋体" w:hint="eastAsia"/>
          <w:color w:val="000000" w:themeColor="text1"/>
          <w:sz w:val="32"/>
          <w:szCs w:val="32"/>
        </w:rPr>
        <w:t>切换检验、市电失电检验等实验</w:t>
      </w:r>
      <w:r w:rsidR="009E2AF1" w:rsidRPr="00905F82">
        <w:rPr>
          <w:rFonts w:ascii="仿宋_GB2312" w:eastAsia="仿宋_GB2312" w:hAnsi="宋体" w:hint="eastAsia"/>
          <w:color w:val="000000" w:themeColor="text1"/>
          <w:sz w:val="32"/>
          <w:szCs w:val="32"/>
        </w:rPr>
        <w:t>。</w:t>
      </w:r>
      <w:r w:rsidR="00742006" w:rsidRPr="00905F82">
        <w:rPr>
          <w:rFonts w:ascii="仿宋_GB2312" w:eastAsia="仿宋_GB2312" w:hAnsi="宋体" w:hint="eastAsia"/>
          <w:color w:val="000000" w:themeColor="text1"/>
          <w:sz w:val="32"/>
          <w:szCs w:val="32"/>
        </w:rPr>
        <w:t>每年以实际负荷做一次核对性放电试验（对于密封蓄电池，宜每季一次），放出额定容量的30%-40%；对于2V</w:t>
      </w:r>
      <w:r w:rsidR="00A94252" w:rsidRPr="00905F82">
        <w:rPr>
          <w:rFonts w:ascii="仿宋_GB2312" w:eastAsia="仿宋_GB2312" w:hAnsi="宋体" w:hint="eastAsia"/>
          <w:color w:val="000000" w:themeColor="text1"/>
          <w:sz w:val="32"/>
          <w:szCs w:val="32"/>
        </w:rPr>
        <w:t>单体的电池，每3年应做一次容量试验，使用6年后应每年一次；对于6V及12V单体电池应每年一次。</w:t>
      </w:r>
    </w:p>
    <w:p w:rsidR="00955511" w:rsidRPr="00905F82" w:rsidRDefault="00955511" w:rsidP="00D04A4F">
      <w:pPr>
        <w:spacing w:line="560" w:lineRule="exact"/>
        <w:jc w:val="center"/>
        <w:outlineLvl w:val="0"/>
        <w:rPr>
          <w:rFonts w:ascii="仿宋_GB2312" w:eastAsia="仿宋_GB2312" w:hAnsi="宋体"/>
          <w:b/>
          <w:color w:val="000000" w:themeColor="text1"/>
          <w:sz w:val="32"/>
          <w:szCs w:val="32"/>
        </w:rPr>
      </w:pPr>
      <w:r w:rsidRPr="00905F82">
        <w:rPr>
          <w:rFonts w:ascii="仿宋_GB2312" w:eastAsia="仿宋_GB2312" w:hAnsi="宋体" w:hint="eastAsia"/>
          <w:b/>
          <w:color w:val="000000" w:themeColor="text1"/>
          <w:sz w:val="32"/>
          <w:szCs w:val="32"/>
        </w:rPr>
        <w:t>第八章</w:t>
      </w:r>
      <w:r w:rsidR="00F50CFF" w:rsidRPr="00905F82">
        <w:rPr>
          <w:rFonts w:ascii="仿宋_GB2312" w:eastAsia="仿宋_GB2312" w:hAnsi="宋体" w:hint="eastAsia"/>
          <w:b/>
          <w:color w:val="000000" w:themeColor="text1"/>
          <w:sz w:val="32"/>
          <w:szCs w:val="32"/>
        </w:rPr>
        <w:t xml:space="preserve"> </w:t>
      </w:r>
      <w:r w:rsidRPr="00905F82">
        <w:rPr>
          <w:rFonts w:ascii="仿宋_GB2312" w:eastAsia="仿宋_GB2312" w:hAnsi="宋体" w:hint="eastAsia"/>
          <w:b/>
          <w:color w:val="000000" w:themeColor="text1"/>
          <w:sz w:val="32"/>
          <w:szCs w:val="32"/>
        </w:rPr>
        <w:t>应急救援</w:t>
      </w:r>
      <w:r w:rsidR="00F50CFF" w:rsidRPr="00905F82">
        <w:rPr>
          <w:rFonts w:ascii="仿宋_GB2312" w:eastAsia="仿宋_GB2312" w:hAnsi="宋体" w:hint="eastAsia"/>
          <w:b/>
          <w:color w:val="000000" w:themeColor="text1"/>
          <w:sz w:val="32"/>
          <w:szCs w:val="32"/>
        </w:rPr>
        <w:t>与事故报告</w:t>
      </w:r>
    </w:p>
    <w:p w:rsidR="00E02AD8" w:rsidRPr="00905F82" w:rsidRDefault="006F0FAA" w:rsidP="00D04A4F">
      <w:pPr>
        <w:spacing w:line="560" w:lineRule="exact"/>
        <w:ind w:firstLineChars="200" w:firstLine="643"/>
        <w:rPr>
          <w:rFonts w:ascii="仿宋_GB2312" w:eastAsia="仿宋_GB2312" w:hAnsi="宋体"/>
          <w:color w:val="000000" w:themeColor="text1"/>
          <w:sz w:val="32"/>
          <w:szCs w:val="32"/>
        </w:rPr>
      </w:pPr>
      <w:r>
        <w:rPr>
          <w:rFonts w:ascii="仿宋_GB2312" w:eastAsia="仿宋_GB2312" w:hAnsi="??" w:cs="仿宋_GB2312" w:hint="eastAsia"/>
          <w:b/>
          <w:kern w:val="0"/>
          <w:sz w:val="32"/>
          <w:szCs w:val="32"/>
        </w:rPr>
        <w:t>第四十三</w:t>
      </w:r>
      <w:r w:rsidR="00845714" w:rsidRPr="00905F82">
        <w:rPr>
          <w:rFonts w:ascii="仿宋_GB2312" w:eastAsia="仿宋_GB2312" w:hAnsi="??" w:cs="仿宋_GB2312" w:hint="eastAsia"/>
          <w:b/>
          <w:kern w:val="0"/>
          <w:sz w:val="32"/>
          <w:szCs w:val="32"/>
        </w:rPr>
        <w:t>条</w:t>
      </w:r>
      <w:r w:rsidR="000E42AE" w:rsidRPr="00905F82">
        <w:rPr>
          <w:rFonts w:ascii="仿宋_GB2312" w:eastAsia="仿宋_GB2312" w:hAnsi="??" w:cs="仿宋_GB2312" w:hint="eastAsia"/>
          <w:b/>
          <w:kern w:val="0"/>
          <w:sz w:val="32"/>
          <w:szCs w:val="32"/>
        </w:rPr>
        <w:t>【应急准备】</w:t>
      </w:r>
      <w:r w:rsidR="00E02AD8" w:rsidRPr="00905F82">
        <w:rPr>
          <w:rFonts w:ascii="仿宋_GB2312" w:eastAsia="仿宋_GB2312" w:hAnsi="宋体" w:hint="eastAsia"/>
          <w:color w:val="000000" w:themeColor="text1"/>
          <w:sz w:val="32"/>
          <w:szCs w:val="32"/>
        </w:rPr>
        <w:t>UPS</w:t>
      </w:r>
      <w:r w:rsidR="00BE3724" w:rsidRPr="00905F82">
        <w:rPr>
          <w:rFonts w:ascii="仿宋_GB2312" w:eastAsia="仿宋_GB2312" w:hAnsi="宋体" w:hint="eastAsia"/>
          <w:color w:val="000000" w:themeColor="text1"/>
          <w:sz w:val="32"/>
          <w:szCs w:val="32"/>
        </w:rPr>
        <w:t>设备</w:t>
      </w:r>
      <w:proofErr w:type="gramStart"/>
      <w:r w:rsidR="00BE3724" w:rsidRPr="00905F82">
        <w:rPr>
          <w:rFonts w:ascii="仿宋_GB2312" w:eastAsia="仿宋_GB2312" w:hAnsi="宋体" w:hint="eastAsia"/>
          <w:color w:val="000000" w:themeColor="text1"/>
          <w:sz w:val="32"/>
          <w:szCs w:val="32"/>
        </w:rPr>
        <w:t>房责任</w:t>
      </w:r>
      <w:proofErr w:type="gramEnd"/>
      <w:r w:rsidR="00BE3724" w:rsidRPr="00905F82">
        <w:rPr>
          <w:rFonts w:ascii="仿宋_GB2312" w:eastAsia="仿宋_GB2312" w:hAnsi="宋体" w:hint="eastAsia"/>
          <w:color w:val="000000" w:themeColor="text1"/>
          <w:sz w:val="32"/>
          <w:szCs w:val="32"/>
        </w:rPr>
        <w:t>单位</w:t>
      </w:r>
      <w:r w:rsidR="00E02AD8" w:rsidRPr="00905F82">
        <w:rPr>
          <w:rFonts w:ascii="仿宋_GB2312" w:eastAsia="仿宋_GB2312" w:hAnsi="宋体" w:hint="eastAsia"/>
          <w:color w:val="000000" w:themeColor="text1"/>
          <w:sz w:val="32"/>
          <w:szCs w:val="32"/>
        </w:rPr>
        <w:t>应制定和落实UPS</w:t>
      </w:r>
      <w:r w:rsidR="007C36A9">
        <w:rPr>
          <w:rFonts w:ascii="仿宋_GB2312" w:eastAsia="仿宋_GB2312" w:hAnsi="宋体" w:hint="eastAsia"/>
          <w:color w:val="000000" w:themeColor="text1"/>
          <w:sz w:val="32"/>
          <w:szCs w:val="32"/>
        </w:rPr>
        <w:t>设备房安全生产事故专项应急预案或现场处置方案，配备相</w:t>
      </w:r>
      <w:r w:rsidR="00E02AD8" w:rsidRPr="00905F82">
        <w:rPr>
          <w:rFonts w:ascii="仿宋_GB2312" w:eastAsia="仿宋_GB2312" w:hAnsi="宋体" w:hint="eastAsia"/>
          <w:color w:val="000000" w:themeColor="text1"/>
          <w:sz w:val="32"/>
          <w:szCs w:val="32"/>
        </w:rPr>
        <w:t>应的</w:t>
      </w:r>
      <w:r w:rsidR="00F57AD2">
        <w:rPr>
          <w:rFonts w:ascii="仿宋_GB2312" w:eastAsia="仿宋_GB2312" w:hAnsi="宋体" w:hint="eastAsia"/>
          <w:color w:val="000000" w:themeColor="text1"/>
          <w:sz w:val="32"/>
          <w:szCs w:val="32"/>
        </w:rPr>
        <w:t>应急救援器材、设备和物资，定期对应急器材检查、维护、保养，确保</w:t>
      </w:r>
      <w:r w:rsidR="00E02AD8" w:rsidRPr="00905F82">
        <w:rPr>
          <w:rFonts w:ascii="仿宋_GB2312" w:eastAsia="仿宋_GB2312" w:hAnsi="宋体" w:hint="eastAsia"/>
          <w:color w:val="000000" w:themeColor="text1"/>
          <w:sz w:val="32"/>
          <w:szCs w:val="32"/>
        </w:rPr>
        <w:t>完好有效。</w:t>
      </w:r>
    </w:p>
    <w:p w:rsidR="00E02AD8" w:rsidRPr="00905F82" w:rsidRDefault="006F0FAA" w:rsidP="00D04A4F">
      <w:pPr>
        <w:spacing w:line="560" w:lineRule="exact"/>
        <w:ind w:firstLineChars="200" w:firstLine="643"/>
        <w:rPr>
          <w:rFonts w:ascii="仿宋_GB2312" w:eastAsia="仿宋_GB2312" w:hAnsi="宋体"/>
          <w:color w:val="000000" w:themeColor="text1"/>
          <w:sz w:val="32"/>
          <w:szCs w:val="32"/>
        </w:rPr>
      </w:pPr>
      <w:r>
        <w:rPr>
          <w:rFonts w:ascii="仿宋_GB2312" w:eastAsia="仿宋_GB2312" w:hAnsi="??" w:cs="仿宋_GB2312" w:hint="eastAsia"/>
          <w:b/>
          <w:kern w:val="0"/>
          <w:sz w:val="32"/>
          <w:szCs w:val="32"/>
        </w:rPr>
        <w:lastRenderedPageBreak/>
        <w:t>第四十四</w:t>
      </w:r>
      <w:r w:rsidR="00845714" w:rsidRPr="00905F82">
        <w:rPr>
          <w:rFonts w:ascii="仿宋_GB2312" w:eastAsia="仿宋_GB2312" w:hAnsi="??" w:cs="仿宋_GB2312" w:hint="eastAsia"/>
          <w:b/>
          <w:kern w:val="0"/>
          <w:sz w:val="32"/>
          <w:szCs w:val="32"/>
        </w:rPr>
        <w:t>条</w:t>
      </w:r>
      <w:r w:rsidR="000E42AE" w:rsidRPr="00905F82">
        <w:rPr>
          <w:rFonts w:ascii="仿宋_GB2312" w:eastAsia="仿宋_GB2312" w:hAnsi="??" w:cs="仿宋_GB2312" w:hint="eastAsia"/>
          <w:b/>
          <w:kern w:val="0"/>
          <w:sz w:val="32"/>
          <w:szCs w:val="32"/>
        </w:rPr>
        <w:t>【应急演练】</w:t>
      </w:r>
      <w:r w:rsidR="00E02AD8" w:rsidRPr="00905F82">
        <w:rPr>
          <w:rFonts w:ascii="仿宋_GB2312" w:eastAsia="仿宋_GB2312" w:hAnsi="宋体" w:hint="eastAsia"/>
          <w:color w:val="000000" w:themeColor="text1"/>
          <w:sz w:val="32"/>
          <w:szCs w:val="32"/>
        </w:rPr>
        <w:t>UPS</w:t>
      </w:r>
      <w:r w:rsidR="006B23A8" w:rsidRPr="00905F82">
        <w:rPr>
          <w:rFonts w:ascii="仿宋_GB2312" w:eastAsia="仿宋_GB2312" w:hAnsi="宋体" w:hint="eastAsia"/>
          <w:color w:val="000000" w:themeColor="text1"/>
          <w:sz w:val="32"/>
          <w:szCs w:val="32"/>
        </w:rPr>
        <w:t>设备</w:t>
      </w:r>
      <w:proofErr w:type="gramStart"/>
      <w:r w:rsidR="006B23A8" w:rsidRPr="00905F82">
        <w:rPr>
          <w:rFonts w:ascii="仿宋_GB2312" w:eastAsia="仿宋_GB2312" w:hAnsi="宋体" w:hint="eastAsia"/>
          <w:color w:val="000000" w:themeColor="text1"/>
          <w:sz w:val="32"/>
          <w:szCs w:val="32"/>
        </w:rPr>
        <w:t>房责任</w:t>
      </w:r>
      <w:proofErr w:type="gramEnd"/>
      <w:r w:rsidR="00E02AD8" w:rsidRPr="00905F82">
        <w:rPr>
          <w:rFonts w:ascii="仿宋_GB2312" w:eastAsia="仿宋_GB2312" w:hAnsi="宋体" w:hint="eastAsia"/>
          <w:color w:val="000000" w:themeColor="text1"/>
          <w:sz w:val="32"/>
          <w:szCs w:val="32"/>
        </w:rPr>
        <w:t>单位应定期对UPS设备房专项应急预案、现场处置方案进行教育培训，开展应急救援演练，提升现场应急处置能力。</w:t>
      </w:r>
    </w:p>
    <w:p w:rsidR="00FF7CD0" w:rsidRPr="00027AD6" w:rsidRDefault="006F0FAA" w:rsidP="00D04A4F">
      <w:pPr>
        <w:spacing w:line="560" w:lineRule="exact"/>
        <w:ind w:firstLineChars="200" w:firstLine="643"/>
        <w:rPr>
          <w:rFonts w:ascii="仿宋_GB2312" w:eastAsia="仿宋_GB2312" w:hAnsi="宋体"/>
          <w:color w:val="000000" w:themeColor="text1"/>
          <w:sz w:val="32"/>
          <w:szCs w:val="32"/>
        </w:rPr>
      </w:pPr>
      <w:r>
        <w:rPr>
          <w:rFonts w:ascii="仿宋_GB2312" w:eastAsia="仿宋_GB2312" w:hAnsi="??" w:cs="仿宋_GB2312" w:hint="eastAsia"/>
          <w:b/>
          <w:kern w:val="0"/>
          <w:sz w:val="32"/>
          <w:szCs w:val="32"/>
        </w:rPr>
        <w:t>第四十五</w:t>
      </w:r>
      <w:r w:rsidR="00845714" w:rsidRPr="00905F82">
        <w:rPr>
          <w:rFonts w:ascii="仿宋_GB2312" w:eastAsia="仿宋_GB2312" w:hAnsi="??" w:cs="仿宋_GB2312" w:hint="eastAsia"/>
          <w:b/>
          <w:kern w:val="0"/>
          <w:sz w:val="32"/>
          <w:szCs w:val="32"/>
        </w:rPr>
        <w:t>条</w:t>
      </w:r>
      <w:r w:rsidR="00FF7CD0" w:rsidRPr="00905F82">
        <w:rPr>
          <w:rFonts w:ascii="仿宋_GB2312" w:eastAsia="仿宋_GB2312" w:hAnsi="??" w:cs="仿宋_GB2312" w:hint="eastAsia"/>
          <w:b/>
          <w:kern w:val="0"/>
          <w:sz w:val="32"/>
          <w:szCs w:val="32"/>
        </w:rPr>
        <w:t>【应急救援】</w:t>
      </w:r>
      <w:r w:rsidR="00FF7CD0" w:rsidRPr="00905F82">
        <w:rPr>
          <w:rFonts w:ascii="仿宋_GB2312" w:eastAsia="仿宋_GB2312" w:hAnsi="宋体" w:hint="eastAsia"/>
          <w:color w:val="000000" w:themeColor="text1"/>
          <w:sz w:val="32"/>
          <w:szCs w:val="32"/>
        </w:rPr>
        <w:t>UPS设备房发生事故后，应当立即启动应急预案，组织抢救，采取有效措施防止事故扩大，减少人员伤亡和财产损失。</w:t>
      </w:r>
    </w:p>
    <w:p w:rsidR="00E74D03" w:rsidRPr="00905F82" w:rsidRDefault="006F0FAA" w:rsidP="00D04A4F">
      <w:pPr>
        <w:spacing w:line="560" w:lineRule="exact"/>
        <w:ind w:firstLineChars="200" w:firstLine="643"/>
        <w:rPr>
          <w:rFonts w:ascii="仿宋_GB2312" w:eastAsia="仿宋_GB2312" w:hAnsi="宋体"/>
          <w:color w:val="000000" w:themeColor="text1"/>
          <w:sz w:val="32"/>
          <w:szCs w:val="32"/>
        </w:rPr>
      </w:pPr>
      <w:r>
        <w:rPr>
          <w:rFonts w:ascii="仿宋_GB2312" w:eastAsia="仿宋_GB2312" w:hAnsi="??" w:cs="仿宋_GB2312" w:hint="eastAsia"/>
          <w:b/>
          <w:kern w:val="0"/>
          <w:sz w:val="32"/>
          <w:szCs w:val="32"/>
        </w:rPr>
        <w:t>第四十六</w:t>
      </w:r>
      <w:r w:rsidR="00845714" w:rsidRPr="00905F82">
        <w:rPr>
          <w:rFonts w:ascii="仿宋_GB2312" w:eastAsia="仿宋_GB2312" w:hAnsi="??" w:cs="仿宋_GB2312" w:hint="eastAsia"/>
          <w:b/>
          <w:kern w:val="0"/>
          <w:sz w:val="32"/>
          <w:szCs w:val="32"/>
        </w:rPr>
        <w:t>条</w:t>
      </w:r>
      <w:r w:rsidR="000E42AE" w:rsidRPr="00905F82">
        <w:rPr>
          <w:rFonts w:ascii="仿宋_GB2312" w:eastAsia="仿宋_GB2312" w:hAnsi="??" w:cs="仿宋_GB2312" w:hint="eastAsia"/>
          <w:b/>
          <w:kern w:val="0"/>
          <w:sz w:val="32"/>
          <w:szCs w:val="32"/>
        </w:rPr>
        <w:t>【事故报告】</w:t>
      </w:r>
      <w:r w:rsidR="00E02AD8" w:rsidRPr="00905F82">
        <w:rPr>
          <w:rFonts w:ascii="仿宋_GB2312" w:eastAsia="仿宋_GB2312" w:hAnsi="宋体" w:hint="eastAsia"/>
          <w:color w:val="000000" w:themeColor="text1"/>
          <w:sz w:val="32"/>
          <w:szCs w:val="32"/>
        </w:rPr>
        <w:t>UPS设</w:t>
      </w:r>
      <w:r w:rsidR="00EE6AF5" w:rsidRPr="00905F82">
        <w:rPr>
          <w:rFonts w:ascii="仿宋_GB2312" w:eastAsia="仿宋_GB2312" w:hAnsi="宋体" w:hint="eastAsia"/>
          <w:color w:val="000000" w:themeColor="text1"/>
          <w:sz w:val="32"/>
          <w:szCs w:val="32"/>
        </w:rPr>
        <w:t>备房发生事故后，事故现场有关人员应立即报告本单位主要负责人；</w:t>
      </w:r>
      <w:r w:rsidR="00E02AD8" w:rsidRPr="00905F82">
        <w:rPr>
          <w:rFonts w:ascii="仿宋_GB2312" w:eastAsia="仿宋_GB2312" w:hAnsi="宋体" w:hint="eastAsia"/>
          <w:color w:val="000000" w:themeColor="text1"/>
          <w:sz w:val="32"/>
          <w:szCs w:val="32"/>
        </w:rPr>
        <w:t>主要负责人接到报告后应</w:t>
      </w:r>
      <w:r w:rsidR="00E74D03" w:rsidRPr="00905F82">
        <w:rPr>
          <w:rFonts w:ascii="仿宋_GB2312" w:eastAsia="仿宋_GB2312" w:hAnsi="宋体" w:hint="eastAsia"/>
          <w:color w:val="000000" w:themeColor="text1"/>
          <w:sz w:val="32"/>
          <w:szCs w:val="32"/>
        </w:rPr>
        <w:t>立即</w:t>
      </w:r>
      <w:r w:rsidR="00EE6AF5" w:rsidRPr="00905F82">
        <w:rPr>
          <w:rFonts w:ascii="仿宋_GB2312" w:eastAsia="仿宋_GB2312" w:hAnsi="宋体" w:hint="eastAsia"/>
          <w:color w:val="000000" w:themeColor="text1"/>
          <w:sz w:val="32"/>
          <w:szCs w:val="32"/>
        </w:rPr>
        <w:t>采取有效措施</w:t>
      </w:r>
      <w:r w:rsidR="00E74D03" w:rsidRPr="00905F82">
        <w:rPr>
          <w:rFonts w:ascii="仿宋_GB2312" w:eastAsia="仿宋_GB2312" w:hAnsi="宋体" w:hint="eastAsia"/>
          <w:color w:val="000000" w:themeColor="text1"/>
          <w:sz w:val="32"/>
          <w:szCs w:val="32"/>
        </w:rPr>
        <w:t>组织救援，</w:t>
      </w:r>
      <w:r w:rsidR="00EE6AF5" w:rsidRPr="00905F82">
        <w:rPr>
          <w:rFonts w:ascii="仿宋_GB2312" w:eastAsia="仿宋_GB2312" w:hAnsi="宋体" w:hint="eastAsia"/>
          <w:color w:val="000000" w:themeColor="text1"/>
          <w:sz w:val="32"/>
          <w:szCs w:val="32"/>
        </w:rPr>
        <w:t>防止事故扩大</w:t>
      </w:r>
      <w:r w:rsidR="00A71A78" w:rsidRPr="00905F82">
        <w:rPr>
          <w:rFonts w:ascii="仿宋_GB2312" w:eastAsia="仿宋_GB2312" w:hAnsi="宋体" w:hint="eastAsia"/>
          <w:color w:val="000000" w:themeColor="text1"/>
          <w:sz w:val="32"/>
          <w:szCs w:val="32"/>
        </w:rPr>
        <w:t>；</w:t>
      </w:r>
      <w:r w:rsidR="00EE6AF5" w:rsidRPr="00905F82">
        <w:rPr>
          <w:rFonts w:ascii="仿宋_GB2312" w:eastAsia="仿宋_GB2312" w:hAnsi="宋体" w:hint="eastAsia"/>
          <w:color w:val="000000" w:themeColor="text1"/>
          <w:sz w:val="32"/>
          <w:szCs w:val="32"/>
        </w:rPr>
        <w:t>同时按照有关规定报告负有安全生产监督管理职责的</w:t>
      </w:r>
      <w:r w:rsidR="00E02AD8" w:rsidRPr="00905F82">
        <w:rPr>
          <w:rFonts w:ascii="仿宋_GB2312" w:eastAsia="仿宋_GB2312" w:hAnsi="宋体" w:hint="eastAsia"/>
          <w:color w:val="000000" w:themeColor="text1"/>
          <w:sz w:val="32"/>
          <w:szCs w:val="32"/>
        </w:rPr>
        <w:t>部门</w:t>
      </w:r>
      <w:r w:rsidR="00A71A78" w:rsidRPr="00905F82">
        <w:rPr>
          <w:rFonts w:ascii="仿宋_GB2312" w:eastAsia="仿宋_GB2312" w:hAnsi="宋体" w:hint="eastAsia"/>
          <w:color w:val="000000" w:themeColor="text1"/>
          <w:sz w:val="32"/>
          <w:szCs w:val="32"/>
        </w:rPr>
        <w:t>，</w:t>
      </w:r>
      <w:r w:rsidR="00EE6AF5" w:rsidRPr="00905F82">
        <w:rPr>
          <w:rFonts w:ascii="仿宋_GB2312" w:eastAsia="仿宋_GB2312" w:hAnsi="宋体" w:hint="eastAsia"/>
          <w:color w:val="000000" w:themeColor="text1"/>
          <w:sz w:val="32"/>
          <w:szCs w:val="32"/>
        </w:rPr>
        <w:t>不得隐瞒不报、谎报或者迟报，不得故意破坏事故现场、毁灭有关证据</w:t>
      </w:r>
      <w:r w:rsidR="00F25F06" w:rsidRPr="00905F82">
        <w:rPr>
          <w:rFonts w:ascii="仿宋_GB2312" w:eastAsia="仿宋_GB2312" w:hAnsi="宋体" w:hint="eastAsia"/>
          <w:color w:val="000000" w:themeColor="text1"/>
          <w:sz w:val="32"/>
          <w:szCs w:val="32"/>
        </w:rPr>
        <w:t>；</w:t>
      </w:r>
      <w:r w:rsidR="00E02AD8" w:rsidRPr="00905F82">
        <w:rPr>
          <w:rFonts w:ascii="仿宋_GB2312" w:eastAsia="仿宋_GB2312" w:hAnsi="宋体" w:hint="eastAsia"/>
          <w:color w:val="000000" w:themeColor="text1"/>
          <w:sz w:val="32"/>
          <w:szCs w:val="32"/>
        </w:rPr>
        <w:t>情况紧急时，事故现场有关人员应当立即向公安机关报警，并可直接向事故发生地负有安全生产监督管理职责的部门报告。</w:t>
      </w:r>
    </w:p>
    <w:p w:rsidR="008F33DD" w:rsidRPr="00905F82" w:rsidRDefault="008F33DD" w:rsidP="00D04A4F">
      <w:pPr>
        <w:spacing w:line="560" w:lineRule="exact"/>
        <w:rPr>
          <w:rFonts w:ascii="仿宋_GB2312" w:eastAsia="仿宋_GB2312" w:hAnsi="宋体"/>
          <w:color w:val="FF0000"/>
          <w:sz w:val="32"/>
          <w:szCs w:val="32"/>
        </w:rPr>
      </w:pPr>
    </w:p>
    <w:sectPr w:rsidR="008F33DD" w:rsidRPr="00905F82" w:rsidSect="00D04A4F">
      <w:headerReference w:type="default" r:id="rId6"/>
      <w:pgSz w:w="11906" w:h="16838"/>
      <w:pgMar w:top="1701" w:right="1418" w:bottom="1418" w:left="1418"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48E" w:rsidRDefault="0035148E" w:rsidP="00CD1CF1">
      <w:r>
        <w:separator/>
      </w:r>
    </w:p>
  </w:endnote>
  <w:endnote w:type="continuationSeparator" w:id="0">
    <w:p w:rsidR="0035148E" w:rsidRDefault="0035148E" w:rsidP="00CD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48E" w:rsidRDefault="0035148E" w:rsidP="00CD1CF1">
      <w:r>
        <w:separator/>
      </w:r>
    </w:p>
  </w:footnote>
  <w:footnote w:type="continuationSeparator" w:id="0">
    <w:p w:rsidR="0035148E" w:rsidRDefault="0035148E" w:rsidP="00CD1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BC" w:rsidRDefault="00306BBC" w:rsidP="008A770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47"/>
    <w:rsid w:val="000050E7"/>
    <w:rsid w:val="00007BB7"/>
    <w:rsid w:val="00007E52"/>
    <w:rsid w:val="00024C46"/>
    <w:rsid w:val="00027AD6"/>
    <w:rsid w:val="000349F0"/>
    <w:rsid w:val="0003719B"/>
    <w:rsid w:val="0004229E"/>
    <w:rsid w:val="00042378"/>
    <w:rsid w:val="000436A3"/>
    <w:rsid w:val="00044175"/>
    <w:rsid w:val="00044645"/>
    <w:rsid w:val="00050E79"/>
    <w:rsid w:val="000561A2"/>
    <w:rsid w:val="0005701A"/>
    <w:rsid w:val="000626B5"/>
    <w:rsid w:val="0006302D"/>
    <w:rsid w:val="00063CFA"/>
    <w:rsid w:val="00067A70"/>
    <w:rsid w:val="000702F6"/>
    <w:rsid w:val="0007238A"/>
    <w:rsid w:val="0007585B"/>
    <w:rsid w:val="0007612B"/>
    <w:rsid w:val="00077322"/>
    <w:rsid w:val="00077805"/>
    <w:rsid w:val="000916EA"/>
    <w:rsid w:val="00093BAA"/>
    <w:rsid w:val="000A0999"/>
    <w:rsid w:val="000A1470"/>
    <w:rsid w:val="000A2D09"/>
    <w:rsid w:val="000A3278"/>
    <w:rsid w:val="000B62BA"/>
    <w:rsid w:val="000B6F3F"/>
    <w:rsid w:val="000C11B3"/>
    <w:rsid w:val="000C1BB0"/>
    <w:rsid w:val="000D01B0"/>
    <w:rsid w:val="000D1C77"/>
    <w:rsid w:val="000D4411"/>
    <w:rsid w:val="000E134C"/>
    <w:rsid w:val="000E2C49"/>
    <w:rsid w:val="000E42AE"/>
    <w:rsid w:val="000E4FFF"/>
    <w:rsid w:val="000E5954"/>
    <w:rsid w:val="000E74D1"/>
    <w:rsid w:val="000E773D"/>
    <w:rsid w:val="000F3768"/>
    <w:rsid w:val="00100037"/>
    <w:rsid w:val="00105C7F"/>
    <w:rsid w:val="00110ED7"/>
    <w:rsid w:val="001113D1"/>
    <w:rsid w:val="00111F15"/>
    <w:rsid w:val="00111F36"/>
    <w:rsid w:val="001139F8"/>
    <w:rsid w:val="00122539"/>
    <w:rsid w:val="00122CEA"/>
    <w:rsid w:val="00130F18"/>
    <w:rsid w:val="00131298"/>
    <w:rsid w:val="0013787A"/>
    <w:rsid w:val="00143D64"/>
    <w:rsid w:val="001545FF"/>
    <w:rsid w:val="00155103"/>
    <w:rsid w:val="00160CBB"/>
    <w:rsid w:val="00161595"/>
    <w:rsid w:val="0016441C"/>
    <w:rsid w:val="001644BC"/>
    <w:rsid w:val="00164CA6"/>
    <w:rsid w:val="00166522"/>
    <w:rsid w:val="00171820"/>
    <w:rsid w:val="001731D7"/>
    <w:rsid w:val="001738AD"/>
    <w:rsid w:val="001750BE"/>
    <w:rsid w:val="0017553D"/>
    <w:rsid w:val="00176A26"/>
    <w:rsid w:val="00177D6E"/>
    <w:rsid w:val="00185632"/>
    <w:rsid w:val="001A05F3"/>
    <w:rsid w:val="001A0E88"/>
    <w:rsid w:val="001A3DEA"/>
    <w:rsid w:val="001A53B2"/>
    <w:rsid w:val="001A5AAD"/>
    <w:rsid w:val="001A7AB9"/>
    <w:rsid w:val="001B016E"/>
    <w:rsid w:val="001C5552"/>
    <w:rsid w:val="001C6216"/>
    <w:rsid w:val="001C6AD5"/>
    <w:rsid w:val="001C7DD4"/>
    <w:rsid w:val="001D1540"/>
    <w:rsid w:val="001D319F"/>
    <w:rsid w:val="001D3F59"/>
    <w:rsid w:val="001E0430"/>
    <w:rsid w:val="001E34E5"/>
    <w:rsid w:val="001E73EC"/>
    <w:rsid w:val="001F28C4"/>
    <w:rsid w:val="001F3787"/>
    <w:rsid w:val="00200803"/>
    <w:rsid w:val="00204003"/>
    <w:rsid w:val="002056BC"/>
    <w:rsid w:val="00211A0A"/>
    <w:rsid w:val="0021523F"/>
    <w:rsid w:val="00224847"/>
    <w:rsid w:val="00224D5D"/>
    <w:rsid w:val="00224FDD"/>
    <w:rsid w:val="00230213"/>
    <w:rsid w:val="002314FA"/>
    <w:rsid w:val="00232F80"/>
    <w:rsid w:val="00240DC5"/>
    <w:rsid w:val="00243226"/>
    <w:rsid w:val="00244122"/>
    <w:rsid w:val="00255AF3"/>
    <w:rsid w:val="00262150"/>
    <w:rsid w:val="00286632"/>
    <w:rsid w:val="00290111"/>
    <w:rsid w:val="002912EF"/>
    <w:rsid w:val="0029650B"/>
    <w:rsid w:val="002A07A4"/>
    <w:rsid w:val="002A5240"/>
    <w:rsid w:val="002A74AD"/>
    <w:rsid w:val="002B07DD"/>
    <w:rsid w:val="002B1C30"/>
    <w:rsid w:val="002B37D0"/>
    <w:rsid w:val="002B3C7D"/>
    <w:rsid w:val="002B58F1"/>
    <w:rsid w:val="002B78DF"/>
    <w:rsid w:val="002C09A3"/>
    <w:rsid w:val="002C66DA"/>
    <w:rsid w:val="002C6A3E"/>
    <w:rsid w:val="002D2BF6"/>
    <w:rsid w:val="002D2E1E"/>
    <w:rsid w:val="002E1464"/>
    <w:rsid w:val="002E580E"/>
    <w:rsid w:val="002E786E"/>
    <w:rsid w:val="00305E5C"/>
    <w:rsid w:val="00306BBC"/>
    <w:rsid w:val="00310930"/>
    <w:rsid w:val="003114BD"/>
    <w:rsid w:val="00321A4B"/>
    <w:rsid w:val="00332FA0"/>
    <w:rsid w:val="003378C3"/>
    <w:rsid w:val="00337D16"/>
    <w:rsid w:val="0034187E"/>
    <w:rsid w:val="00344D37"/>
    <w:rsid w:val="0035148E"/>
    <w:rsid w:val="00363632"/>
    <w:rsid w:val="003655E6"/>
    <w:rsid w:val="003675A2"/>
    <w:rsid w:val="00370D4C"/>
    <w:rsid w:val="0037372D"/>
    <w:rsid w:val="00373E82"/>
    <w:rsid w:val="003744E2"/>
    <w:rsid w:val="00375064"/>
    <w:rsid w:val="0037702A"/>
    <w:rsid w:val="0038120B"/>
    <w:rsid w:val="003863A2"/>
    <w:rsid w:val="0038757B"/>
    <w:rsid w:val="00390BC5"/>
    <w:rsid w:val="003A1A9E"/>
    <w:rsid w:val="003A6CAB"/>
    <w:rsid w:val="003B05A2"/>
    <w:rsid w:val="003B7BA4"/>
    <w:rsid w:val="003C58F0"/>
    <w:rsid w:val="003C6366"/>
    <w:rsid w:val="003D143A"/>
    <w:rsid w:val="003D174E"/>
    <w:rsid w:val="003D6015"/>
    <w:rsid w:val="003D607E"/>
    <w:rsid w:val="003E322E"/>
    <w:rsid w:val="003E48BC"/>
    <w:rsid w:val="003E7828"/>
    <w:rsid w:val="003E7B46"/>
    <w:rsid w:val="003F00AC"/>
    <w:rsid w:val="0040002F"/>
    <w:rsid w:val="0040245D"/>
    <w:rsid w:val="0040293B"/>
    <w:rsid w:val="00410FCC"/>
    <w:rsid w:val="00411A3C"/>
    <w:rsid w:val="00415C9A"/>
    <w:rsid w:val="0041675F"/>
    <w:rsid w:val="004240A6"/>
    <w:rsid w:val="0042585E"/>
    <w:rsid w:val="00441B17"/>
    <w:rsid w:val="00446E12"/>
    <w:rsid w:val="00474D9D"/>
    <w:rsid w:val="004834AC"/>
    <w:rsid w:val="00497343"/>
    <w:rsid w:val="00497905"/>
    <w:rsid w:val="004A05AA"/>
    <w:rsid w:val="004A5F6F"/>
    <w:rsid w:val="004B12B7"/>
    <w:rsid w:val="004C20C9"/>
    <w:rsid w:val="004C2AE6"/>
    <w:rsid w:val="004C2FAD"/>
    <w:rsid w:val="004C3152"/>
    <w:rsid w:val="004C4CA7"/>
    <w:rsid w:val="004C5D3F"/>
    <w:rsid w:val="004D0816"/>
    <w:rsid w:val="004D2189"/>
    <w:rsid w:val="004E4583"/>
    <w:rsid w:val="004E6098"/>
    <w:rsid w:val="004E60F3"/>
    <w:rsid w:val="004F06DA"/>
    <w:rsid w:val="004F08FB"/>
    <w:rsid w:val="004F25AF"/>
    <w:rsid w:val="004F3AA7"/>
    <w:rsid w:val="004F3E8C"/>
    <w:rsid w:val="00501BC7"/>
    <w:rsid w:val="005054D7"/>
    <w:rsid w:val="0050568C"/>
    <w:rsid w:val="005160A9"/>
    <w:rsid w:val="00520ACF"/>
    <w:rsid w:val="005210ED"/>
    <w:rsid w:val="00521C06"/>
    <w:rsid w:val="00525429"/>
    <w:rsid w:val="0052695E"/>
    <w:rsid w:val="00526B80"/>
    <w:rsid w:val="00531F59"/>
    <w:rsid w:val="00533DA8"/>
    <w:rsid w:val="00534B96"/>
    <w:rsid w:val="00536739"/>
    <w:rsid w:val="005436CC"/>
    <w:rsid w:val="0055263B"/>
    <w:rsid w:val="005647A6"/>
    <w:rsid w:val="00570597"/>
    <w:rsid w:val="005723A4"/>
    <w:rsid w:val="005835A7"/>
    <w:rsid w:val="00586A35"/>
    <w:rsid w:val="00593C75"/>
    <w:rsid w:val="005940BC"/>
    <w:rsid w:val="005968A1"/>
    <w:rsid w:val="005A30E4"/>
    <w:rsid w:val="005A36D2"/>
    <w:rsid w:val="005A3C03"/>
    <w:rsid w:val="005A5007"/>
    <w:rsid w:val="005A5403"/>
    <w:rsid w:val="005A6274"/>
    <w:rsid w:val="005C7CC6"/>
    <w:rsid w:val="005D0F29"/>
    <w:rsid w:val="005D1E80"/>
    <w:rsid w:val="005D42BA"/>
    <w:rsid w:val="005E658D"/>
    <w:rsid w:val="005E69F3"/>
    <w:rsid w:val="005F1B68"/>
    <w:rsid w:val="005F1FD1"/>
    <w:rsid w:val="005F4BAE"/>
    <w:rsid w:val="00610AFD"/>
    <w:rsid w:val="00615CCD"/>
    <w:rsid w:val="00616DE9"/>
    <w:rsid w:val="006205E4"/>
    <w:rsid w:val="00624CF3"/>
    <w:rsid w:val="00642572"/>
    <w:rsid w:val="0064290C"/>
    <w:rsid w:val="00645D14"/>
    <w:rsid w:val="00646FF4"/>
    <w:rsid w:val="0065290B"/>
    <w:rsid w:val="00653DBB"/>
    <w:rsid w:val="006700AA"/>
    <w:rsid w:val="0067035C"/>
    <w:rsid w:val="0067155E"/>
    <w:rsid w:val="00674126"/>
    <w:rsid w:val="00677344"/>
    <w:rsid w:val="00693785"/>
    <w:rsid w:val="00695196"/>
    <w:rsid w:val="006A07C6"/>
    <w:rsid w:val="006A797A"/>
    <w:rsid w:val="006B23A8"/>
    <w:rsid w:val="006B52B6"/>
    <w:rsid w:val="006B78D2"/>
    <w:rsid w:val="006D3F37"/>
    <w:rsid w:val="006E27A5"/>
    <w:rsid w:val="006E421C"/>
    <w:rsid w:val="006E52DA"/>
    <w:rsid w:val="006E771F"/>
    <w:rsid w:val="006E7A04"/>
    <w:rsid w:val="006F0FAA"/>
    <w:rsid w:val="006F4011"/>
    <w:rsid w:val="006F4B5D"/>
    <w:rsid w:val="006F5EA1"/>
    <w:rsid w:val="007118DA"/>
    <w:rsid w:val="00712BA4"/>
    <w:rsid w:val="00716AA5"/>
    <w:rsid w:val="007211B8"/>
    <w:rsid w:val="00721218"/>
    <w:rsid w:val="00721787"/>
    <w:rsid w:val="007227E7"/>
    <w:rsid w:val="00723A50"/>
    <w:rsid w:val="0072722D"/>
    <w:rsid w:val="0073005C"/>
    <w:rsid w:val="0073152C"/>
    <w:rsid w:val="007366D4"/>
    <w:rsid w:val="00736EE7"/>
    <w:rsid w:val="00742006"/>
    <w:rsid w:val="00746823"/>
    <w:rsid w:val="00763B28"/>
    <w:rsid w:val="00770FFD"/>
    <w:rsid w:val="00773988"/>
    <w:rsid w:val="0077419E"/>
    <w:rsid w:val="007766E2"/>
    <w:rsid w:val="00777BC4"/>
    <w:rsid w:val="00786F43"/>
    <w:rsid w:val="00786FAC"/>
    <w:rsid w:val="0079014D"/>
    <w:rsid w:val="0079366E"/>
    <w:rsid w:val="007A018E"/>
    <w:rsid w:val="007A0AE5"/>
    <w:rsid w:val="007A453F"/>
    <w:rsid w:val="007B3FA5"/>
    <w:rsid w:val="007B4ABA"/>
    <w:rsid w:val="007B6463"/>
    <w:rsid w:val="007C36A9"/>
    <w:rsid w:val="007C6AA5"/>
    <w:rsid w:val="007C761A"/>
    <w:rsid w:val="007E03EC"/>
    <w:rsid w:val="007E0D05"/>
    <w:rsid w:val="007E39E5"/>
    <w:rsid w:val="007E5BDF"/>
    <w:rsid w:val="007E61D9"/>
    <w:rsid w:val="007E6539"/>
    <w:rsid w:val="007F20C3"/>
    <w:rsid w:val="007F2B63"/>
    <w:rsid w:val="007F7705"/>
    <w:rsid w:val="00801C6B"/>
    <w:rsid w:val="00804072"/>
    <w:rsid w:val="00824BD8"/>
    <w:rsid w:val="00825813"/>
    <w:rsid w:val="00830048"/>
    <w:rsid w:val="0083407C"/>
    <w:rsid w:val="00845714"/>
    <w:rsid w:val="008533A7"/>
    <w:rsid w:val="00863E10"/>
    <w:rsid w:val="00864EB5"/>
    <w:rsid w:val="0086525F"/>
    <w:rsid w:val="00866D63"/>
    <w:rsid w:val="00866ECE"/>
    <w:rsid w:val="00870F26"/>
    <w:rsid w:val="00880455"/>
    <w:rsid w:val="00884C3A"/>
    <w:rsid w:val="008860A1"/>
    <w:rsid w:val="00894503"/>
    <w:rsid w:val="008A7204"/>
    <w:rsid w:val="008A7702"/>
    <w:rsid w:val="008B28AF"/>
    <w:rsid w:val="008D11CE"/>
    <w:rsid w:val="008D29BB"/>
    <w:rsid w:val="008D4F59"/>
    <w:rsid w:val="008D6B17"/>
    <w:rsid w:val="008E2125"/>
    <w:rsid w:val="008E3264"/>
    <w:rsid w:val="008E5AC6"/>
    <w:rsid w:val="008E5CBF"/>
    <w:rsid w:val="008E5F7C"/>
    <w:rsid w:val="008F33DD"/>
    <w:rsid w:val="008F4684"/>
    <w:rsid w:val="008F7F3E"/>
    <w:rsid w:val="00900D7A"/>
    <w:rsid w:val="00903F67"/>
    <w:rsid w:val="009045EA"/>
    <w:rsid w:val="00905F82"/>
    <w:rsid w:val="00906EF7"/>
    <w:rsid w:val="00916C92"/>
    <w:rsid w:val="0092003A"/>
    <w:rsid w:val="009211C5"/>
    <w:rsid w:val="00925622"/>
    <w:rsid w:val="009308CB"/>
    <w:rsid w:val="009311CC"/>
    <w:rsid w:val="00935802"/>
    <w:rsid w:val="00937603"/>
    <w:rsid w:val="00943877"/>
    <w:rsid w:val="00943A61"/>
    <w:rsid w:val="00944DDE"/>
    <w:rsid w:val="009467B8"/>
    <w:rsid w:val="00955511"/>
    <w:rsid w:val="009574F0"/>
    <w:rsid w:val="009620BC"/>
    <w:rsid w:val="00973C47"/>
    <w:rsid w:val="009873B5"/>
    <w:rsid w:val="00990DFA"/>
    <w:rsid w:val="00991144"/>
    <w:rsid w:val="009933BB"/>
    <w:rsid w:val="00993B45"/>
    <w:rsid w:val="009A0ED8"/>
    <w:rsid w:val="009A27B8"/>
    <w:rsid w:val="009A2D65"/>
    <w:rsid w:val="009A334A"/>
    <w:rsid w:val="009B10FA"/>
    <w:rsid w:val="009B6D33"/>
    <w:rsid w:val="009B72A1"/>
    <w:rsid w:val="009C2611"/>
    <w:rsid w:val="009C6389"/>
    <w:rsid w:val="009D13FC"/>
    <w:rsid w:val="009D59D8"/>
    <w:rsid w:val="009E2AF1"/>
    <w:rsid w:val="009E39A0"/>
    <w:rsid w:val="009E6DEB"/>
    <w:rsid w:val="009F13AF"/>
    <w:rsid w:val="009F3DB3"/>
    <w:rsid w:val="009F4BA0"/>
    <w:rsid w:val="00A0080A"/>
    <w:rsid w:val="00A03A76"/>
    <w:rsid w:val="00A06D6F"/>
    <w:rsid w:val="00A266B5"/>
    <w:rsid w:val="00A340B3"/>
    <w:rsid w:val="00A37466"/>
    <w:rsid w:val="00A47238"/>
    <w:rsid w:val="00A5346C"/>
    <w:rsid w:val="00A53BF2"/>
    <w:rsid w:val="00A61817"/>
    <w:rsid w:val="00A71A78"/>
    <w:rsid w:val="00A77DCD"/>
    <w:rsid w:val="00A83759"/>
    <w:rsid w:val="00A87C4D"/>
    <w:rsid w:val="00A919E9"/>
    <w:rsid w:val="00A93EAE"/>
    <w:rsid w:val="00A93F6C"/>
    <w:rsid w:val="00A94252"/>
    <w:rsid w:val="00A963E9"/>
    <w:rsid w:val="00AA3D53"/>
    <w:rsid w:val="00AB1071"/>
    <w:rsid w:val="00AB119B"/>
    <w:rsid w:val="00AB7212"/>
    <w:rsid w:val="00AC4706"/>
    <w:rsid w:val="00AD3485"/>
    <w:rsid w:val="00AE68AE"/>
    <w:rsid w:val="00AF0CD2"/>
    <w:rsid w:val="00AF0FDB"/>
    <w:rsid w:val="00AF210E"/>
    <w:rsid w:val="00AF7D5A"/>
    <w:rsid w:val="00B17754"/>
    <w:rsid w:val="00B2636F"/>
    <w:rsid w:val="00B33312"/>
    <w:rsid w:val="00B34FB8"/>
    <w:rsid w:val="00B36792"/>
    <w:rsid w:val="00B52F97"/>
    <w:rsid w:val="00B52FDA"/>
    <w:rsid w:val="00B55801"/>
    <w:rsid w:val="00B5671B"/>
    <w:rsid w:val="00B57E0C"/>
    <w:rsid w:val="00B63226"/>
    <w:rsid w:val="00B63AC2"/>
    <w:rsid w:val="00B64CFF"/>
    <w:rsid w:val="00B67AEA"/>
    <w:rsid w:val="00B96C73"/>
    <w:rsid w:val="00BA1B6D"/>
    <w:rsid w:val="00BA2CC8"/>
    <w:rsid w:val="00BC53AA"/>
    <w:rsid w:val="00BD1F76"/>
    <w:rsid w:val="00BD6496"/>
    <w:rsid w:val="00BE3724"/>
    <w:rsid w:val="00BE41A9"/>
    <w:rsid w:val="00BE5D49"/>
    <w:rsid w:val="00BF14A0"/>
    <w:rsid w:val="00BF1B08"/>
    <w:rsid w:val="00BF1E1D"/>
    <w:rsid w:val="00C024D3"/>
    <w:rsid w:val="00C0307A"/>
    <w:rsid w:val="00C04D03"/>
    <w:rsid w:val="00C06748"/>
    <w:rsid w:val="00C06F92"/>
    <w:rsid w:val="00C138C7"/>
    <w:rsid w:val="00C17C7C"/>
    <w:rsid w:val="00C17D3D"/>
    <w:rsid w:val="00C23090"/>
    <w:rsid w:val="00C23700"/>
    <w:rsid w:val="00C241AA"/>
    <w:rsid w:val="00C30AF7"/>
    <w:rsid w:val="00C352D6"/>
    <w:rsid w:val="00C3676F"/>
    <w:rsid w:val="00C41EDC"/>
    <w:rsid w:val="00C43B14"/>
    <w:rsid w:val="00C50A7E"/>
    <w:rsid w:val="00C56D8B"/>
    <w:rsid w:val="00C70523"/>
    <w:rsid w:val="00C71343"/>
    <w:rsid w:val="00C76072"/>
    <w:rsid w:val="00C828AD"/>
    <w:rsid w:val="00C8378C"/>
    <w:rsid w:val="00C85723"/>
    <w:rsid w:val="00C8764C"/>
    <w:rsid w:val="00C9094C"/>
    <w:rsid w:val="00C90C67"/>
    <w:rsid w:val="00C91748"/>
    <w:rsid w:val="00C923FA"/>
    <w:rsid w:val="00C9395F"/>
    <w:rsid w:val="00C942BE"/>
    <w:rsid w:val="00CA0EBF"/>
    <w:rsid w:val="00CA294A"/>
    <w:rsid w:val="00CA7AC9"/>
    <w:rsid w:val="00CB1102"/>
    <w:rsid w:val="00CB1956"/>
    <w:rsid w:val="00CB7911"/>
    <w:rsid w:val="00CC23A6"/>
    <w:rsid w:val="00CC2EB2"/>
    <w:rsid w:val="00CC6E33"/>
    <w:rsid w:val="00CD1111"/>
    <w:rsid w:val="00CD1CF1"/>
    <w:rsid w:val="00CD4636"/>
    <w:rsid w:val="00CD63D8"/>
    <w:rsid w:val="00CE0FB5"/>
    <w:rsid w:val="00CE170E"/>
    <w:rsid w:val="00CF4865"/>
    <w:rsid w:val="00D0184A"/>
    <w:rsid w:val="00D04A41"/>
    <w:rsid w:val="00D04A4F"/>
    <w:rsid w:val="00D05E40"/>
    <w:rsid w:val="00D067A2"/>
    <w:rsid w:val="00D11D10"/>
    <w:rsid w:val="00D12D2F"/>
    <w:rsid w:val="00D12FD4"/>
    <w:rsid w:val="00D159E9"/>
    <w:rsid w:val="00D15BFA"/>
    <w:rsid w:val="00D16E60"/>
    <w:rsid w:val="00D1777E"/>
    <w:rsid w:val="00D265C7"/>
    <w:rsid w:val="00D27708"/>
    <w:rsid w:val="00D3277E"/>
    <w:rsid w:val="00D32915"/>
    <w:rsid w:val="00D40083"/>
    <w:rsid w:val="00D44619"/>
    <w:rsid w:val="00D51A05"/>
    <w:rsid w:val="00D57552"/>
    <w:rsid w:val="00D6031F"/>
    <w:rsid w:val="00D6081D"/>
    <w:rsid w:val="00D64052"/>
    <w:rsid w:val="00D6427D"/>
    <w:rsid w:val="00D66C12"/>
    <w:rsid w:val="00D66FEF"/>
    <w:rsid w:val="00D80EEA"/>
    <w:rsid w:val="00D81C35"/>
    <w:rsid w:val="00D83386"/>
    <w:rsid w:val="00D901EB"/>
    <w:rsid w:val="00D93589"/>
    <w:rsid w:val="00D95A09"/>
    <w:rsid w:val="00D967D4"/>
    <w:rsid w:val="00D96A08"/>
    <w:rsid w:val="00D96BC5"/>
    <w:rsid w:val="00D9780F"/>
    <w:rsid w:val="00DA1855"/>
    <w:rsid w:val="00DA2B59"/>
    <w:rsid w:val="00DA777D"/>
    <w:rsid w:val="00DB1F68"/>
    <w:rsid w:val="00DB5310"/>
    <w:rsid w:val="00DB6C9B"/>
    <w:rsid w:val="00DD01E9"/>
    <w:rsid w:val="00DD5821"/>
    <w:rsid w:val="00DD6160"/>
    <w:rsid w:val="00DD77EB"/>
    <w:rsid w:val="00DF0567"/>
    <w:rsid w:val="00DF5B55"/>
    <w:rsid w:val="00E02AD8"/>
    <w:rsid w:val="00E03927"/>
    <w:rsid w:val="00E03FB7"/>
    <w:rsid w:val="00E07BED"/>
    <w:rsid w:val="00E21033"/>
    <w:rsid w:val="00E21467"/>
    <w:rsid w:val="00E26081"/>
    <w:rsid w:val="00E2732B"/>
    <w:rsid w:val="00E27498"/>
    <w:rsid w:val="00E322A2"/>
    <w:rsid w:val="00E42F44"/>
    <w:rsid w:val="00E56B87"/>
    <w:rsid w:val="00E571BA"/>
    <w:rsid w:val="00E576FB"/>
    <w:rsid w:val="00E64FBD"/>
    <w:rsid w:val="00E66B49"/>
    <w:rsid w:val="00E67F48"/>
    <w:rsid w:val="00E74D03"/>
    <w:rsid w:val="00E76F45"/>
    <w:rsid w:val="00E8140F"/>
    <w:rsid w:val="00E82A4B"/>
    <w:rsid w:val="00E8305B"/>
    <w:rsid w:val="00E84A0F"/>
    <w:rsid w:val="00E91C3F"/>
    <w:rsid w:val="00E959D3"/>
    <w:rsid w:val="00E976B3"/>
    <w:rsid w:val="00EA4168"/>
    <w:rsid w:val="00EB0A30"/>
    <w:rsid w:val="00EB5D5F"/>
    <w:rsid w:val="00EC00A4"/>
    <w:rsid w:val="00EC595F"/>
    <w:rsid w:val="00EC5ECE"/>
    <w:rsid w:val="00EC6EA9"/>
    <w:rsid w:val="00EC6F60"/>
    <w:rsid w:val="00EC7144"/>
    <w:rsid w:val="00EC7263"/>
    <w:rsid w:val="00ED061A"/>
    <w:rsid w:val="00ED1E19"/>
    <w:rsid w:val="00ED419B"/>
    <w:rsid w:val="00ED41DA"/>
    <w:rsid w:val="00EE1196"/>
    <w:rsid w:val="00EE1D89"/>
    <w:rsid w:val="00EE36DC"/>
    <w:rsid w:val="00EE60D8"/>
    <w:rsid w:val="00EE6AF5"/>
    <w:rsid w:val="00F0226B"/>
    <w:rsid w:val="00F06F79"/>
    <w:rsid w:val="00F10978"/>
    <w:rsid w:val="00F1230B"/>
    <w:rsid w:val="00F13796"/>
    <w:rsid w:val="00F244DA"/>
    <w:rsid w:val="00F25F06"/>
    <w:rsid w:val="00F30B50"/>
    <w:rsid w:val="00F3108F"/>
    <w:rsid w:val="00F325DB"/>
    <w:rsid w:val="00F3782D"/>
    <w:rsid w:val="00F42A04"/>
    <w:rsid w:val="00F5070F"/>
    <w:rsid w:val="00F50CFF"/>
    <w:rsid w:val="00F52438"/>
    <w:rsid w:val="00F5310C"/>
    <w:rsid w:val="00F56B7B"/>
    <w:rsid w:val="00F57859"/>
    <w:rsid w:val="00F57AD2"/>
    <w:rsid w:val="00F6348D"/>
    <w:rsid w:val="00F65059"/>
    <w:rsid w:val="00F6606D"/>
    <w:rsid w:val="00F66157"/>
    <w:rsid w:val="00F670E3"/>
    <w:rsid w:val="00F72655"/>
    <w:rsid w:val="00F73112"/>
    <w:rsid w:val="00F8337A"/>
    <w:rsid w:val="00F92DBC"/>
    <w:rsid w:val="00F95665"/>
    <w:rsid w:val="00FA7F83"/>
    <w:rsid w:val="00FB01B0"/>
    <w:rsid w:val="00FB13F8"/>
    <w:rsid w:val="00FB2311"/>
    <w:rsid w:val="00FB27AD"/>
    <w:rsid w:val="00FC2F73"/>
    <w:rsid w:val="00FC7898"/>
    <w:rsid w:val="00FD064E"/>
    <w:rsid w:val="00FD3F3D"/>
    <w:rsid w:val="00FD4AD7"/>
    <w:rsid w:val="00FE0D7F"/>
    <w:rsid w:val="00FE2DB4"/>
    <w:rsid w:val="00FE4241"/>
    <w:rsid w:val="00FF124C"/>
    <w:rsid w:val="00FF140F"/>
    <w:rsid w:val="00FF146A"/>
    <w:rsid w:val="00FF61EC"/>
    <w:rsid w:val="00FF7705"/>
    <w:rsid w:val="00FF7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A068B5-42DC-4ADD-8293-60ABA41E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1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1CF1"/>
    <w:rPr>
      <w:sz w:val="18"/>
      <w:szCs w:val="18"/>
    </w:rPr>
  </w:style>
  <w:style w:type="paragraph" w:styleId="a4">
    <w:name w:val="footer"/>
    <w:basedOn w:val="a"/>
    <w:link w:val="Char0"/>
    <w:uiPriority w:val="99"/>
    <w:unhideWhenUsed/>
    <w:rsid w:val="00CD1CF1"/>
    <w:pPr>
      <w:tabs>
        <w:tab w:val="center" w:pos="4153"/>
        <w:tab w:val="right" w:pos="8306"/>
      </w:tabs>
      <w:snapToGrid w:val="0"/>
      <w:jc w:val="left"/>
    </w:pPr>
    <w:rPr>
      <w:sz w:val="18"/>
      <w:szCs w:val="18"/>
    </w:rPr>
  </w:style>
  <w:style w:type="character" w:customStyle="1" w:styleId="Char0">
    <w:name w:val="页脚 Char"/>
    <w:basedOn w:val="a0"/>
    <w:link w:val="a4"/>
    <w:uiPriority w:val="99"/>
    <w:rsid w:val="00CD1CF1"/>
    <w:rPr>
      <w:sz w:val="18"/>
      <w:szCs w:val="18"/>
    </w:rPr>
  </w:style>
  <w:style w:type="paragraph" w:styleId="a5">
    <w:name w:val="Balloon Text"/>
    <w:basedOn w:val="a"/>
    <w:link w:val="Char1"/>
    <w:uiPriority w:val="99"/>
    <w:semiHidden/>
    <w:unhideWhenUsed/>
    <w:rsid w:val="00243226"/>
    <w:rPr>
      <w:sz w:val="18"/>
      <w:szCs w:val="18"/>
    </w:rPr>
  </w:style>
  <w:style w:type="character" w:customStyle="1" w:styleId="Char1">
    <w:name w:val="批注框文本 Char"/>
    <w:basedOn w:val="a0"/>
    <w:link w:val="a5"/>
    <w:uiPriority w:val="99"/>
    <w:semiHidden/>
    <w:rsid w:val="00243226"/>
    <w:rPr>
      <w:sz w:val="18"/>
      <w:szCs w:val="18"/>
    </w:rPr>
  </w:style>
  <w:style w:type="paragraph" w:styleId="a6">
    <w:name w:val="List Paragraph"/>
    <w:basedOn w:val="a"/>
    <w:uiPriority w:val="34"/>
    <w:qFormat/>
    <w:rsid w:val="001731D7"/>
    <w:pPr>
      <w:ind w:firstLineChars="200" w:firstLine="420"/>
    </w:pPr>
  </w:style>
  <w:style w:type="table" w:styleId="a7">
    <w:name w:val="Table Grid"/>
    <w:basedOn w:val="a1"/>
    <w:uiPriority w:val="39"/>
    <w:rsid w:val="00173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1"/>
    <w:qFormat/>
    <w:rsid w:val="005C7CC6"/>
    <w:pPr>
      <w:autoSpaceDE w:val="0"/>
      <w:autoSpaceDN w:val="0"/>
      <w:ind w:left="109"/>
      <w:jc w:val="left"/>
    </w:pPr>
    <w:rPr>
      <w:rFonts w:ascii="宋体" w:eastAsia="宋体" w:hAnsi="宋体" w:cs="宋体"/>
      <w:kern w:val="0"/>
      <w:sz w:val="32"/>
      <w:szCs w:val="32"/>
      <w:lang w:val="zh-CN" w:bidi="zh-CN"/>
    </w:rPr>
  </w:style>
  <w:style w:type="character" w:customStyle="1" w:styleId="Char2">
    <w:name w:val="正文文本 Char"/>
    <w:basedOn w:val="a0"/>
    <w:link w:val="a8"/>
    <w:uiPriority w:val="1"/>
    <w:rsid w:val="005C7CC6"/>
    <w:rPr>
      <w:rFonts w:ascii="宋体" w:eastAsia="宋体" w:hAnsi="宋体" w:cs="宋体"/>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5771</TotalTime>
  <Pages>12</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王世海</dc:creator>
  <cp:keywords/>
  <dc:description/>
  <cp:lastModifiedBy>钱昆</cp:lastModifiedBy>
  <cp:revision>254</cp:revision>
  <cp:lastPrinted>2019-10-09T10:08:00Z</cp:lastPrinted>
  <dcterms:created xsi:type="dcterms:W3CDTF">2019-05-31T03:36:00Z</dcterms:created>
  <dcterms:modified xsi:type="dcterms:W3CDTF">2019-10-10T07:40:00Z</dcterms:modified>
</cp:coreProperties>
</file>