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579" w:lineRule="exact"/>
        <w:rPr>
          <w:rFonts w:hint="eastAsia" w:ascii="黑体" w:hAnsi="黑体" w:eastAsia="黑体" w:cs="Times New Roman"/>
          <w:sz w:val="32"/>
          <w:szCs w:val="32"/>
        </w:rPr>
      </w:pPr>
      <w:bookmarkStart w:id="0" w:name="_GoBack"/>
      <w:bookmarkEnd w:id="0"/>
    </w:p>
    <w:p>
      <w:pPr>
        <w:spacing w:line="579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风险隐患排查整治专项行动汇总表</w:t>
      </w:r>
    </w:p>
    <w:p>
      <w:pPr>
        <w:spacing w:line="579" w:lineRule="exact"/>
        <w:jc w:val="center"/>
        <w:rPr>
          <w:rFonts w:hint="eastAsia" w:ascii="楷体_GB2312" w:hAnsi="黑体" w:eastAsia="楷体_GB2312" w:cs="Times New Roman"/>
          <w:sz w:val="32"/>
          <w:szCs w:val="32"/>
        </w:rPr>
      </w:pPr>
      <w:r>
        <w:rPr>
          <w:rFonts w:hint="eastAsia" w:ascii="楷体_GB2312" w:hAnsi="黑体" w:eastAsia="楷体_GB2312" w:cs="Times New Roman"/>
          <w:sz w:val="32"/>
          <w:szCs w:val="32"/>
        </w:rPr>
        <w:t>（201</w:t>
      </w:r>
      <w:r>
        <w:rPr>
          <w:rFonts w:ascii="楷体_GB2312" w:hAnsi="黑体" w:eastAsia="楷体_GB2312" w:cs="Times New Roman"/>
          <w:sz w:val="32"/>
          <w:szCs w:val="32"/>
        </w:rPr>
        <w:t>9</w:t>
      </w:r>
      <w:r>
        <w:rPr>
          <w:rFonts w:hint="eastAsia" w:ascii="楷体_GB2312" w:hAnsi="黑体" w:eastAsia="楷体_GB2312" w:cs="Times New Roman"/>
          <w:sz w:val="32"/>
          <w:szCs w:val="32"/>
        </w:rPr>
        <w:t>年   月）</w:t>
      </w:r>
    </w:p>
    <w:p>
      <w:pPr>
        <w:spacing w:line="579" w:lineRule="exact"/>
        <w:jc w:val="center"/>
        <w:rPr>
          <w:rFonts w:hint="eastAsia" w:ascii="楷体_GB2312" w:hAnsi="黑体" w:eastAsia="楷体_GB2312" w:cs="Times New Roman"/>
          <w:sz w:val="32"/>
          <w:szCs w:val="32"/>
        </w:rPr>
      </w:pPr>
    </w:p>
    <w:tbl>
      <w:tblPr>
        <w:tblStyle w:val="3"/>
        <w:tblW w:w="124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995"/>
        <w:gridCol w:w="1515"/>
        <w:gridCol w:w="2085"/>
        <w:gridCol w:w="1973"/>
        <w:gridCol w:w="1759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23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  <w:t>风险类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  <w:t>编号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  <w:t>所在辖区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  <w:t>风险描述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  <w:t>管控措施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  <w:t>责任单位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323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23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  <w:t>隐患类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  <w:t>编号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  <w:t>所在辖区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  <w:t>隐患描述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  <w:t>整改措施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  <w:t>责任单位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23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 w:cs="Times New Roman"/>
                <w:b/>
                <w:sz w:val="28"/>
                <w:szCs w:val="28"/>
              </w:rPr>
            </w:pPr>
          </w:p>
        </w:tc>
      </w:tr>
    </w:tbl>
    <w:p>
      <w:pPr>
        <w:spacing w:before="156" w:beforeLines="50" w:line="400" w:lineRule="exact"/>
        <w:ind w:firstLine="840" w:firstLineChars="350"/>
        <w:rPr>
          <w:rFonts w:hint="eastAsia" w:ascii="仿宋_GB2312" w:hAnsi="黑体" w:eastAsia="仿宋_GB2312" w:cs="Times New Roman"/>
          <w:sz w:val="24"/>
        </w:rPr>
      </w:pPr>
      <w:r>
        <w:rPr>
          <w:rFonts w:hint="eastAsia" w:ascii="仿宋_GB2312" w:hAnsi="黑体" w:eastAsia="仿宋_GB2312" w:cs="Times New Roman"/>
          <w:sz w:val="24"/>
        </w:rPr>
        <w:t>填报单位：                                                                   填表日期：  年  月  日</w:t>
      </w:r>
    </w:p>
    <w:p>
      <w:pPr>
        <w:spacing w:line="400" w:lineRule="exact"/>
        <w:ind w:firstLine="840" w:firstLineChars="350"/>
        <w:rPr>
          <w:rFonts w:hint="eastAsia" w:ascii="方正小标宋简体" w:hAnsi="黑体" w:eastAsia="方正小标宋简体" w:cs="Times New Roman"/>
          <w:sz w:val="24"/>
        </w:rPr>
      </w:pPr>
      <w:r>
        <w:rPr>
          <w:rFonts w:hint="eastAsia" w:ascii="仿宋_GB2312" w:hAnsi="黑体" w:eastAsia="仿宋_GB2312" w:cs="Times New Roman"/>
          <w:sz w:val="24"/>
        </w:rPr>
        <w:t>联系人：</w:t>
      </w:r>
    </w:p>
    <w:p>
      <w:pPr>
        <w:spacing w:line="579" w:lineRule="exact"/>
        <w:rPr>
          <w:rFonts w:hint="eastAsia" w:ascii="仿宋_GB2312" w:eastAsia="仿宋_GB2312" w:cs="Times New Roman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507DE"/>
    <w:rsid w:val="1575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imes New Roman" w:hAnsi="Times New Roman" w:eastAsia="仿宋_GB2312"/>
      <w:kern w:val="2"/>
      <w:sz w:val="32"/>
      <w:szCs w:val="24"/>
      <w:lang w:val="en-US" w:eastAsia="zh-CN" w:bidi="ar-SA"/>
    </w:rPr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/>
      <w:tabs>
        <w:tab w:val="center" w:pos="4153"/>
        <w:tab w:val="right" w:pos="8306"/>
      </w:tabs>
      <w:snapToGrid w:val="0"/>
      <w:spacing w:after="200" w:line="276" w:lineRule="auto"/>
      <w:jc w:val="left"/>
    </w:pPr>
    <w:rPr>
      <w:rFonts w:ascii="Calibri" w:hAnsi="Calibri" w:eastAsia="宋体" w:cs="Calibri"/>
      <w:kern w:val="0"/>
      <w:sz w:val="18"/>
      <w:szCs w:val="18"/>
      <w:lang w:val="en-US" w:eastAsia="zh-CN" w:bidi="ar-SA"/>
    </w:rPr>
  </w:style>
  <w:style w:type="paragraph" w:customStyle="1" w:styleId="5">
    <w:name w:val="默认段落字体 Para Char Char"/>
    <w:link w:val="4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styleId="6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2019-04-28T08:01:00Z</dcterms:created>
  <dc:creator>唐唐唐</dc:creator>
  <cp:lastModifiedBy>唐唐唐</cp:lastModifiedBy>
  <dcterms:modified xsi:type="dcterms:W3CDTF">2019-04-28T08:01:38Z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