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506E" w14:textId="77777777" w:rsidR="004B2D2F" w:rsidRDefault="004B2D2F" w:rsidP="004B2D2F">
      <w:pPr>
        <w:tabs>
          <w:tab w:val="left" w:pos="3163"/>
        </w:tabs>
        <w:snapToGrid w:val="0"/>
        <w:spacing w:line="0" w:lineRule="atLeas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5BF3723D" w14:textId="77777777" w:rsidR="004B2D2F" w:rsidRDefault="004B2D2F" w:rsidP="004B2D2F">
      <w:pPr>
        <w:pStyle w:val="a0"/>
        <w:rPr>
          <w:sz w:val="32"/>
          <w:szCs w:val="32"/>
        </w:rPr>
      </w:pPr>
    </w:p>
    <w:p w14:paraId="257265AE" w14:textId="77777777" w:rsidR="004B2D2F" w:rsidRDefault="004B2D2F" w:rsidP="004B2D2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《事故分类与调查分析技术规程（征求意见稿）》征求公众意见及采纳情况说明</w:t>
      </w:r>
    </w:p>
    <w:p w14:paraId="30B37DAF" w14:textId="77777777" w:rsidR="004B2D2F" w:rsidRDefault="004B2D2F" w:rsidP="004B2D2F">
      <w:pPr>
        <w:pStyle w:val="a0"/>
        <w:rPr>
          <w:sz w:val="32"/>
          <w:szCs w:val="32"/>
        </w:rPr>
      </w:pPr>
    </w:p>
    <w:tbl>
      <w:tblPr>
        <w:tblW w:w="863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0"/>
        <w:gridCol w:w="388"/>
        <w:gridCol w:w="1418"/>
        <w:gridCol w:w="1134"/>
        <w:gridCol w:w="2268"/>
        <w:gridCol w:w="1134"/>
        <w:gridCol w:w="850"/>
      </w:tblGrid>
      <w:tr w:rsidR="004B2D2F" w14:paraId="6D192255" w14:textId="77777777" w:rsidTr="001E0636">
        <w:trPr>
          <w:trHeight w:val="488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6243" w14:textId="77777777" w:rsidR="004B2D2F" w:rsidRDefault="004B2D2F" w:rsidP="001E0636"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文件名称</w:t>
            </w:r>
          </w:p>
        </w:tc>
        <w:tc>
          <w:tcPr>
            <w:tcW w:w="7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8D50" w14:textId="77777777" w:rsidR="004B2D2F" w:rsidRDefault="004B2D2F" w:rsidP="001E063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事故分类与调查分析技术规程（征求意见稿）</w:t>
            </w:r>
          </w:p>
        </w:tc>
      </w:tr>
      <w:tr w:rsidR="004B2D2F" w14:paraId="3BCA06BC" w14:textId="77777777" w:rsidTr="001E0636">
        <w:trPr>
          <w:trHeight w:val="489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02C6" w14:textId="77777777" w:rsidR="004B2D2F" w:rsidRDefault="004B2D2F" w:rsidP="001E0636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牵头起草</w:t>
            </w:r>
            <w:r>
              <w:rPr>
                <w:rFonts w:ascii="宋体" w:hAnsi="宋体" w:cs="Arial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b/>
                <w:bCs/>
                <w:sz w:val="24"/>
              </w:rPr>
              <w:t>单位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559" w14:textId="77777777" w:rsidR="004B2D2F" w:rsidRDefault="004B2D2F" w:rsidP="001E063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深圳市应急管理局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512" w14:textId="77777777" w:rsidR="004B2D2F" w:rsidRDefault="004B2D2F" w:rsidP="001E063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立项日期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FEF" w14:textId="77777777" w:rsidR="004B2D2F" w:rsidRDefault="004B2D2F" w:rsidP="001E063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2022.7</w:t>
            </w:r>
          </w:p>
        </w:tc>
      </w:tr>
      <w:tr w:rsidR="004B2D2F" w14:paraId="2317C6CF" w14:textId="77777777" w:rsidTr="001E0636">
        <w:trPr>
          <w:trHeight w:val="60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C01" w14:textId="77777777" w:rsidR="004B2D2F" w:rsidRDefault="004B2D2F" w:rsidP="001E0636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市应急管理局门户网站公开征求意见：</w:t>
            </w:r>
            <w:r>
              <w:rPr>
                <w:rFonts w:ascii="宋体" w:hAnsi="宋体" w:cs="Arial" w:hint="eastAsia"/>
                <w:sz w:val="24"/>
              </w:rPr>
              <w:t>2022</w:t>
            </w:r>
            <w:r>
              <w:rPr>
                <w:rFonts w:ascii="宋体" w:hAnsi="宋体" w:cs="Arial" w:hint="eastAsia"/>
                <w:sz w:val="24"/>
              </w:rPr>
              <w:t>年</w:t>
            </w:r>
            <w:r>
              <w:rPr>
                <w:rFonts w:ascii="宋体" w:hAnsi="宋体" w:cs="Arial"/>
                <w:sz w:val="24"/>
              </w:rPr>
              <w:t>11</w:t>
            </w:r>
            <w:r>
              <w:rPr>
                <w:rFonts w:ascii="宋体" w:hAnsi="宋体" w:cs="Arial" w:hint="eastAsia"/>
                <w:sz w:val="24"/>
              </w:rPr>
              <w:t>月</w:t>
            </w:r>
            <w:r>
              <w:rPr>
                <w:rFonts w:ascii="宋体" w:hAnsi="宋体" w:cs="Arial"/>
                <w:sz w:val="24"/>
              </w:rPr>
              <w:t>3</w:t>
            </w:r>
            <w:r>
              <w:rPr>
                <w:rFonts w:ascii="宋体" w:hAnsi="宋体" w:cs="Arial" w:hint="eastAsia"/>
                <w:sz w:val="24"/>
              </w:rPr>
              <w:t>日</w:t>
            </w:r>
            <w:r>
              <w:rPr>
                <w:rFonts w:ascii="宋体" w:hAnsi="宋体" w:cs="Arial" w:hint="eastAsia"/>
                <w:sz w:val="24"/>
              </w:rPr>
              <w:t>- 2022</w:t>
            </w:r>
            <w:r>
              <w:rPr>
                <w:rFonts w:ascii="宋体" w:hAnsi="宋体" w:cs="Arial" w:hint="eastAsia"/>
                <w:sz w:val="24"/>
              </w:rPr>
              <w:t>年</w:t>
            </w:r>
            <w:r>
              <w:rPr>
                <w:rFonts w:ascii="宋体" w:hAnsi="宋体" w:cs="Arial"/>
                <w:sz w:val="24"/>
              </w:rPr>
              <w:t>12</w:t>
            </w:r>
            <w:r>
              <w:rPr>
                <w:rFonts w:ascii="宋体" w:hAnsi="宋体" w:cs="Arial" w:hint="eastAsia"/>
                <w:sz w:val="24"/>
              </w:rPr>
              <w:t>月</w:t>
            </w:r>
            <w:r>
              <w:rPr>
                <w:rFonts w:ascii="宋体" w:hAnsi="宋体" w:cs="Arial"/>
                <w:sz w:val="24"/>
              </w:rPr>
              <w:t>4</w:t>
            </w:r>
            <w:r>
              <w:rPr>
                <w:rFonts w:ascii="宋体" w:hAnsi="宋体" w:cs="Arial" w:hint="eastAsia"/>
                <w:sz w:val="24"/>
              </w:rPr>
              <w:t>日</w:t>
            </w:r>
          </w:p>
        </w:tc>
      </w:tr>
      <w:tr w:rsidR="004B2D2F" w14:paraId="52C8A10B" w14:textId="77777777" w:rsidTr="001E0636">
        <w:trPr>
          <w:trHeight w:val="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C1DF" w14:textId="77777777" w:rsidR="004B2D2F" w:rsidRDefault="004B2D2F" w:rsidP="001E0636"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序号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D93" w14:textId="77777777" w:rsidR="004B2D2F" w:rsidRDefault="004B2D2F" w:rsidP="001E0636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proofErr w:type="gramStart"/>
            <w:r>
              <w:rPr>
                <w:rFonts w:ascii="宋体" w:hAnsi="宋体" w:cs="Arial" w:hint="eastAsia"/>
                <w:b/>
                <w:bCs/>
                <w:sz w:val="24"/>
              </w:rPr>
              <w:t>章条编号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4A04" w14:textId="77777777" w:rsidR="004B2D2F" w:rsidRDefault="004B2D2F" w:rsidP="001E0636"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意见内容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5E94" w14:textId="77777777" w:rsidR="004B2D2F" w:rsidRDefault="004B2D2F" w:rsidP="001E0636">
            <w:pPr>
              <w:spacing w:line="40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提出单位</w:t>
            </w:r>
            <w:r>
              <w:rPr>
                <w:rFonts w:ascii="宋体" w:hAnsi="宋体" w:cs="Arial" w:hint="eastAsia"/>
                <w:b/>
                <w:bCs/>
                <w:sz w:val="24"/>
              </w:rPr>
              <w:t>/</w:t>
            </w:r>
            <w:r>
              <w:rPr>
                <w:rFonts w:ascii="宋体" w:hAnsi="宋体" w:cs="Arial" w:hint="eastAsia"/>
                <w:b/>
                <w:bCs/>
                <w:sz w:val="24"/>
              </w:rPr>
              <w:t>个人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FF4" w14:textId="77777777" w:rsidR="004B2D2F" w:rsidRDefault="004B2D2F" w:rsidP="001E0636"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处理意见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E26" w14:textId="77777777" w:rsidR="004B2D2F" w:rsidRDefault="004B2D2F" w:rsidP="001E0636">
            <w:pPr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Arial" w:hint="eastAsia"/>
                <w:b/>
                <w:bCs/>
                <w:sz w:val="24"/>
              </w:rPr>
              <w:t>备注</w:t>
            </w:r>
          </w:p>
        </w:tc>
      </w:tr>
      <w:tr w:rsidR="004B2D2F" w14:paraId="7BEACAEC" w14:textId="77777777" w:rsidTr="001E0636">
        <w:trPr>
          <w:trHeight w:val="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09A5" w14:textId="77777777" w:rsidR="004B2D2F" w:rsidRDefault="004B2D2F" w:rsidP="001E063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F94C" w14:textId="77777777" w:rsidR="004B2D2F" w:rsidRDefault="004B2D2F" w:rsidP="001E0636">
            <w:pPr>
              <w:jc w:val="center"/>
            </w:pPr>
            <w:r>
              <w:rPr>
                <w:rFonts w:hint="eastAsia"/>
              </w:rPr>
              <w:t>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A47" w14:textId="77777777" w:rsidR="004B2D2F" w:rsidRDefault="004B2D2F" w:rsidP="001E0636">
            <w:r>
              <w:rPr>
                <w:rFonts w:hint="eastAsia"/>
              </w:rPr>
              <w:t>建议增加其它伤害事故类别。事故分类中，其它伤害是20类之一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CE53" w14:textId="77777777" w:rsidR="004B2D2F" w:rsidRDefault="004B2D2F" w:rsidP="001E06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深圳市瑞美运输有限公司，李玉平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1966" w14:textId="77777777" w:rsidR="004B2D2F" w:rsidRDefault="004B2D2F" w:rsidP="001E06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采纳。</w:t>
            </w:r>
            <w:r>
              <w:rPr>
                <w:rFonts w:ascii="宋体" w:hAnsi="宋体" w:cs="宋体" w:hint="eastAsia"/>
                <w:szCs w:val="21"/>
              </w:rPr>
              <w:t>统称到其他事故类别，由于个别事故的发生，并不一定造成人员伤害，如因管理、个人原因造成的</w:t>
            </w:r>
            <w:r>
              <w:rPr>
                <w:rFonts w:ascii="宋体" w:hint="eastAsia"/>
                <w:kern w:val="0"/>
              </w:rPr>
              <w:t>水、电、油、气等城市生命线中断事故等。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3053" w14:textId="77777777" w:rsidR="004B2D2F" w:rsidRDefault="004B2D2F" w:rsidP="001E0636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D2F" w14:paraId="2AC7EB04" w14:textId="77777777" w:rsidTr="001E0636">
        <w:trPr>
          <w:trHeight w:val="8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9B7" w14:textId="77777777" w:rsidR="004B2D2F" w:rsidRDefault="004B2D2F" w:rsidP="001E0636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699" w14:textId="77777777" w:rsidR="004B2D2F" w:rsidRDefault="004B2D2F" w:rsidP="001E0636">
            <w:pPr>
              <w:jc w:val="center"/>
            </w:pPr>
            <w:r>
              <w:rPr>
                <w:rFonts w:hint="eastAsia"/>
              </w:rPr>
              <w:t>增加小节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B76" w14:textId="77777777" w:rsidR="004B2D2F" w:rsidRDefault="004B2D2F" w:rsidP="001E0636">
            <w:r>
              <w:rPr>
                <w:rFonts w:hint="eastAsia"/>
              </w:rPr>
              <w:t>增加事故性质的认定。事故性质认定是事故调查的职责之一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5A55" w14:textId="77777777" w:rsidR="004B2D2F" w:rsidRDefault="004B2D2F" w:rsidP="001E06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深圳市瑞美运输有限公司，李玉平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35D" w14:textId="77777777" w:rsidR="004B2D2F" w:rsidRDefault="004B2D2F" w:rsidP="001E06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采纳。</w:t>
            </w:r>
            <w:r>
              <w:rPr>
                <w:rFonts w:ascii="宋体" w:hAnsi="宋体" w:cs="宋体" w:hint="eastAsia"/>
                <w:szCs w:val="21"/>
              </w:rPr>
              <w:t>增加</w:t>
            </w:r>
            <w:r>
              <w:rPr>
                <w:rFonts w:ascii="宋体" w:hAnsi="宋体" w:cs="宋体" w:hint="eastAsia"/>
                <w:szCs w:val="21"/>
              </w:rPr>
              <w:t>7.3</w:t>
            </w:r>
            <w:r>
              <w:rPr>
                <w:rFonts w:ascii="宋体" w:hAnsi="宋体" w:cs="宋体" w:hint="eastAsia"/>
                <w:szCs w:val="21"/>
              </w:rPr>
              <w:t>事故性质分析</w:t>
            </w:r>
          </w:p>
          <w:p w14:paraId="33295160" w14:textId="77777777" w:rsidR="004B2D2F" w:rsidRDefault="004B2D2F" w:rsidP="001E06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根据《中华人民共和国安全生产法》《生产安全事故报告和调查处理条例》（国务院令第</w:t>
            </w:r>
            <w:r>
              <w:rPr>
                <w:rFonts w:ascii="宋体" w:hAnsi="宋体" w:cs="宋体" w:hint="eastAsia"/>
                <w:szCs w:val="21"/>
              </w:rPr>
              <w:t>493</w:t>
            </w:r>
            <w:r>
              <w:rPr>
                <w:rFonts w:ascii="宋体" w:hAnsi="宋体" w:cs="宋体" w:hint="eastAsia"/>
                <w:szCs w:val="21"/>
              </w:rPr>
              <w:t>号）规定，在对事故调查所确定的事实、事故原因等进行科学分析基础上，认定事故为责任事故或非责任事故：</w:t>
            </w:r>
          </w:p>
          <w:p w14:paraId="53239A81" w14:textId="77777777" w:rsidR="004B2D2F" w:rsidRDefault="004B2D2F" w:rsidP="001E06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a)</w:t>
            </w:r>
            <w:r>
              <w:rPr>
                <w:rFonts w:ascii="宋体" w:hAnsi="宋体" w:cs="宋体" w:hint="eastAsia"/>
                <w:szCs w:val="21"/>
              </w:rPr>
              <w:tab/>
            </w:r>
            <w:r>
              <w:rPr>
                <w:rFonts w:ascii="宋体" w:hAnsi="宋体" w:cs="宋体" w:hint="eastAsia"/>
                <w:szCs w:val="21"/>
              </w:rPr>
              <w:t>责任事故，因管理原因或个人原因导致发生的事故；</w:t>
            </w:r>
          </w:p>
          <w:p w14:paraId="17EB1D69" w14:textId="77777777" w:rsidR="004B2D2F" w:rsidRDefault="004B2D2F" w:rsidP="001E063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b)</w:t>
            </w:r>
            <w:r>
              <w:rPr>
                <w:rFonts w:ascii="宋体" w:hAnsi="宋体" w:cs="宋体" w:hint="eastAsia"/>
                <w:szCs w:val="21"/>
              </w:rPr>
              <w:tab/>
            </w:r>
            <w:r>
              <w:rPr>
                <w:rFonts w:ascii="宋体" w:hAnsi="宋体" w:cs="宋体" w:hint="eastAsia"/>
                <w:szCs w:val="21"/>
              </w:rPr>
              <w:t>非责任事故，由于自然界的因素而造成不可抗拒的事故，或由于当前科学技术条件的限制而发生的难以预料的事故。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0C1" w14:textId="77777777" w:rsidR="004B2D2F" w:rsidRDefault="004B2D2F" w:rsidP="001E0636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B2D2F" w14:paraId="2AD1EBC3" w14:textId="77777777" w:rsidTr="001E0636">
        <w:trPr>
          <w:trHeight w:val="1465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631" w14:textId="77777777" w:rsidR="004B2D2F" w:rsidRDefault="004B2D2F" w:rsidP="001E0636">
            <w:pPr>
              <w:adjustRightInd w:val="0"/>
              <w:snapToGrid w:val="0"/>
              <w:spacing w:line="400" w:lineRule="exact"/>
              <w:ind w:left="720" w:hangingChars="300" w:hanging="72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说明：</w:t>
            </w:r>
            <w:r>
              <w:rPr>
                <w:rFonts w:ascii="宋体" w:hAnsi="宋体" w:cs="Arial" w:hint="eastAsia"/>
                <w:sz w:val="24"/>
              </w:rPr>
              <w:t>1.</w:t>
            </w:r>
            <w:r>
              <w:rPr>
                <w:rFonts w:ascii="宋体" w:hAnsi="宋体" w:cs="Arial" w:hint="eastAsia"/>
                <w:sz w:val="24"/>
              </w:rPr>
              <w:t>征求意见应采用网络、电话、书面以及会议相结合的方式，时间一般不少于</w:t>
            </w:r>
            <w:r>
              <w:rPr>
                <w:rFonts w:ascii="宋体" w:hAnsi="宋体" w:cs="Arial" w:hint="eastAsia"/>
                <w:sz w:val="24"/>
              </w:rPr>
              <w:t>1</w:t>
            </w:r>
            <w:r>
              <w:rPr>
                <w:rFonts w:ascii="宋体" w:hAnsi="宋体" w:cs="Arial" w:hint="eastAsia"/>
                <w:sz w:val="24"/>
              </w:rPr>
              <w:t>个月。</w:t>
            </w:r>
          </w:p>
          <w:p w14:paraId="6E4D696A" w14:textId="77777777" w:rsidR="004B2D2F" w:rsidRDefault="004B2D2F" w:rsidP="001E0636">
            <w:pPr>
              <w:adjustRightInd w:val="0"/>
              <w:snapToGrid w:val="0"/>
              <w:spacing w:line="400" w:lineRule="exact"/>
              <w:ind w:leftChars="342" w:left="1078" w:hangingChars="150" w:hanging="36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2.</w:t>
            </w:r>
            <w:r>
              <w:rPr>
                <w:rFonts w:ascii="宋体" w:hAnsi="宋体" w:cs="Arial" w:hint="eastAsia"/>
                <w:sz w:val="24"/>
              </w:rPr>
              <w:t>处理意见分为“采纳”或者“不采纳”，对于不采纳的，应当在“备注”栏注明。</w:t>
            </w:r>
          </w:p>
        </w:tc>
      </w:tr>
    </w:tbl>
    <w:p w14:paraId="734528F8" w14:textId="77777777" w:rsidR="00C21266" w:rsidRPr="004B2D2F" w:rsidRDefault="00C21266"/>
    <w:sectPr w:rsidR="00C21266" w:rsidRPr="004B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A272" w14:textId="77777777" w:rsidR="00F074EE" w:rsidRDefault="00F074EE" w:rsidP="004B2D2F">
      <w:r>
        <w:separator/>
      </w:r>
    </w:p>
  </w:endnote>
  <w:endnote w:type="continuationSeparator" w:id="0">
    <w:p w14:paraId="48BEE1E1" w14:textId="77777777" w:rsidR="00F074EE" w:rsidRDefault="00F074EE" w:rsidP="004B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4640" w14:textId="77777777" w:rsidR="00F074EE" w:rsidRDefault="00F074EE" w:rsidP="004B2D2F">
      <w:r>
        <w:separator/>
      </w:r>
    </w:p>
  </w:footnote>
  <w:footnote w:type="continuationSeparator" w:id="0">
    <w:p w14:paraId="0ED1E37B" w14:textId="77777777" w:rsidR="00F074EE" w:rsidRDefault="00F074EE" w:rsidP="004B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BA"/>
    <w:rsid w:val="004156BA"/>
    <w:rsid w:val="004B2D2F"/>
    <w:rsid w:val="00C21266"/>
    <w:rsid w:val="00F0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D9DCF"/>
  <w15:chartTrackingRefBased/>
  <w15:docId w15:val="{8E02BC8E-C5A4-4605-840B-7D5ED67B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B2D2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B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B2D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B2D2F"/>
    <w:rPr>
      <w:sz w:val="18"/>
      <w:szCs w:val="18"/>
    </w:rPr>
  </w:style>
  <w:style w:type="paragraph" w:styleId="a0">
    <w:name w:val="Body Text"/>
    <w:basedOn w:val="a"/>
    <w:next w:val="a"/>
    <w:link w:val="a8"/>
    <w:uiPriority w:val="99"/>
    <w:unhideWhenUsed/>
    <w:qFormat/>
    <w:rsid w:val="004B2D2F"/>
    <w:pPr>
      <w:spacing w:after="120"/>
    </w:pPr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a8">
    <w:name w:val="正文文本 字符"/>
    <w:basedOn w:val="a1"/>
    <w:link w:val="a0"/>
    <w:uiPriority w:val="99"/>
    <w:rsid w:val="004B2D2F"/>
    <w:rPr>
      <w:rFonts w:ascii="Times New Roman" w:eastAsia="宋体" w:hAnsi="Times New Roman" w:cs="Times New Roman"/>
      <w:i/>
      <w:i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东霖</dc:creator>
  <cp:keywords/>
  <dc:description/>
  <cp:lastModifiedBy>蒋 东霖</cp:lastModifiedBy>
  <cp:revision>2</cp:revision>
  <dcterms:created xsi:type="dcterms:W3CDTF">2022-12-12T08:27:00Z</dcterms:created>
  <dcterms:modified xsi:type="dcterms:W3CDTF">2022-12-12T08:28:00Z</dcterms:modified>
</cp:coreProperties>
</file>