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13608" w14:textId="77777777" w:rsidR="008A5094" w:rsidRDefault="008A5094" w:rsidP="008A5094">
      <w:pPr>
        <w:spacing w:line="560" w:lineRule="exact"/>
        <w:rPr>
          <w:rFonts w:ascii="黑体" w:eastAsia="黑体" w:hAnsi="宋体" w:cs="黑体"/>
          <w:lang w:bidi="ar"/>
        </w:rPr>
      </w:pPr>
      <w:r>
        <w:rPr>
          <w:rFonts w:ascii="黑体" w:eastAsia="黑体" w:hAnsi="宋体" w:cs="黑体" w:hint="eastAsia"/>
          <w:lang w:bidi="ar"/>
        </w:rPr>
        <w:t>附件1</w:t>
      </w:r>
    </w:p>
    <w:p w14:paraId="1D6295EB" w14:textId="77777777" w:rsidR="008A5094" w:rsidRDefault="008A5094" w:rsidP="008A5094">
      <w:pPr>
        <w:pStyle w:val="a8"/>
        <w:ind w:firstLineChars="0" w:firstLine="0"/>
        <w:jc w:val="center"/>
        <w:rPr>
          <w:rFonts w:ascii="方正小标宋简体" w:eastAsia="方正小标宋简体" w:hAnsi="方正小标宋简体" w:cs="方正小标宋简体"/>
          <w:sz w:val="36"/>
          <w:szCs w:val="36"/>
          <w:lang w:bidi="ar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 w:bidi="ar"/>
        </w:rPr>
        <w:t>生产经营单位自查存在问题汇总表</w:t>
      </w:r>
    </w:p>
    <w:p w14:paraId="6A1E1702" w14:textId="77777777" w:rsidR="008A5094" w:rsidRDefault="008A5094" w:rsidP="008A5094">
      <w:pPr>
        <w:spacing w:line="560" w:lineRule="exact"/>
        <w:jc w:val="center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（2021年6月1日至2022年3月31日）</w:t>
      </w:r>
    </w:p>
    <w:tbl>
      <w:tblPr>
        <w:tblStyle w:val="aa"/>
        <w:tblW w:w="8966" w:type="dxa"/>
        <w:tblLayout w:type="fixed"/>
        <w:tblLook w:val="04A0" w:firstRow="1" w:lastRow="0" w:firstColumn="1" w:lastColumn="0" w:noHBand="0" w:noVBand="1"/>
      </w:tblPr>
      <w:tblGrid>
        <w:gridCol w:w="1970"/>
        <w:gridCol w:w="3178"/>
        <w:gridCol w:w="3818"/>
      </w:tblGrid>
      <w:tr w:rsidR="008A5094" w14:paraId="74DDA3D6" w14:textId="77777777" w:rsidTr="00783F4E">
        <w:tc>
          <w:tcPr>
            <w:tcW w:w="1970" w:type="dxa"/>
            <w:vAlign w:val="center"/>
          </w:tcPr>
          <w:p w14:paraId="1F65A23D" w14:textId="77777777" w:rsidR="008A5094" w:rsidRDefault="008A5094" w:rsidP="00783F4E">
            <w:pPr>
              <w:widowControl/>
              <w:spacing w:line="560" w:lineRule="exact"/>
              <w:jc w:val="center"/>
              <w:textAlignment w:val="center"/>
              <w:rPr>
                <w:rFonts w:ascii="楷体" w:eastAsia="楷体" w:hAnsi="楷体" w:cs="楷体"/>
                <w:bCs/>
                <w:lang w:bidi="ar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lang w:bidi="ar"/>
              </w:rPr>
              <w:t>区域</w:t>
            </w:r>
          </w:p>
        </w:tc>
        <w:tc>
          <w:tcPr>
            <w:tcW w:w="3178" w:type="dxa"/>
            <w:vAlign w:val="center"/>
          </w:tcPr>
          <w:p w14:paraId="190DB0F7" w14:textId="77777777" w:rsidR="008A5094" w:rsidRDefault="008A5094" w:rsidP="00783F4E">
            <w:pPr>
              <w:widowControl/>
              <w:spacing w:line="560" w:lineRule="exact"/>
              <w:jc w:val="center"/>
              <w:textAlignment w:val="center"/>
              <w:rPr>
                <w:rFonts w:ascii="楷体" w:eastAsia="楷体" w:hAnsi="楷体" w:cs="楷体"/>
                <w:bCs/>
                <w:lang w:bidi="ar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lang w:bidi="ar"/>
              </w:rPr>
              <w:t>连续三个季度自查零</w:t>
            </w:r>
            <w:r>
              <w:rPr>
                <w:rFonts w:ascii="楷体" w:eastAsia="楷体" w:hAnsi="楷体" w:cs="楷体" w:hint="eastAsia"/>
                <w:bCs/>
                <w:color w:val="000000"/>
                <w:lang w:bidi="ar"/>
              </w:rPr>
              <w:br/>
              <w:t>隐患企业数（家/次）</w:t>
            </w:r>
          </w:p>
        </w:tc>
        <w:tc>
          <w:tcPr>
            <w:tcW w:w="3818" w:type="dxa"/>
            <w:vAlign w:val="center"/>
          </w:tcPr>
          <w:p w14:paraId="3D4AAD0D" w14:textId="77777777" w:rsidR="008A5094" w:rsidRDefault="008A5094" w:rsidP="00783F4E">
            <w:pPr>
              <w:widowControl/>
              <w:spacing w:line="560" w:lineRule="exact"/>
              <w:jc w:val="center"/>
              <w:textAlignment w:val="center"/>
              <w:rPr>
                <w:rFonts w:ascii="楷体" w:eastAsia="楷体" w:hAnsi="楷体" w:cs="楷体"/>
                <w:bCs/>
                <w:lang w:bidi="ar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lang w:bidi="ar"/>
              </w:rPr>
              <w:t>连续三个季度自查上报同类隐患企业数（家/次）</w:t>
            </w:r>
          </w:p>
        </w:tc>
      </w:tr>
      <w:tr w:rsidR="008A5094" w14:paraId="06BB598A" w14:textId="77777777" w:rsidTr="00783F4E">
        <w:tc>
          <w:tcPr>
            <w:tcW w:w="1970" w:type="dxa"/>
            <w:vAlign w:val="center"/>
          </w:tcPr>
          <w:p w14:paraId="75E339F5" w14:textId="77777777" w:rsidR="008A5094" w:rsidRDefault="008A5094" w:rsidP="00783F4E">
            <w:pPr>
              <w:widowControl/>
              <w:jc w:val="center"/>
              <w:textAlignment w:val="center"/>
              <w:rPr>
                <w:rFonts w:ascii="仿宋_GB2312" w:hAnsi="仿宋_GB2312" w:cs="仿宋_GB231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lang w:bidi="ar"/>
              </w:rPr>
              <w:t>福田区</w:t>
            </w:r>
          </w:p>
        </w:tc>
        <w:tc>
          <w:tcPr>
            <w:tcW w:w="3178" w:type="dxa"/>
            <w:vAlign w:val="bottom"/>
          </w:tcPr>
          <w:p w14:paraId="29335787" w14:textId="77777777" w:rsidR="008A5094" w:rsidRDefault="008A5094" w:rsidP="00783F4E">
            <w:pPr>
              <w:widowControl/>
              <w:jc w:val="center"/>
              <w:textAlignment w:val="bottom"/>
              <w:rPr>
                <w:rFonts w:ascii="仿宋_GB2312" w:hAnsi="仿宋_GB2312" w:cs="仿宋_GB231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lang w:bidi="ar"/>
              </w:rPr>
              <w:t>88</w:t>
            </w:r>
          </w:p>
        </w:tc>
        <w:tc>
          <w:tcPr>
            <w:tcW w:w="3818" w:type="dxa"/>
            <w:vAlign w:val="bottom"/>
          </w:tcPr>
          <w:p w14:paraId="31B1A2B2" w14:textId="77777777" w:rsidR="008A5094" w:rsidRDefault="008A5094" w:rsidP="00783F4E">
            <w:pPr>
              <w:widowControl/>
              <w:jc w:val="center"/>
              <w:textAlignment w:val="bottom"/>
              <w:rPr>
                <w:rFonts w:ascii="仿宋_GB2312" w:hAnsi="仿宋_GB2312" w:cs="仿宋_GB231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lang w:bidi="ar"/>
              </w:rPr>
              <w:t>2146</w:t>
            </w:r>
          </w:p>
        </w:tc>
      </w:tr>
      <w:tr w:rsidR="008A5094" w14:paraId="0353C1C7" w14:textId="77777777" w:rsidTr="00783F4E">
        <w:tc>
          <w:tcPr>
            <w:tcW w:w="1970" w:type="dxa"/>
            <w:vAlign w:val="center"/>
          </w:tcPr>
          <w:p w14:paraId="5C66B290" w14:textId="77777777" w:rsidR="008A5094" w:rsidRDefault="008A5094" w:rsidP="00783F4E">
            <w:pPr>
              <w:widowControl/>
              <w:jc w:val="center"/>
              <w:textAlignment w:val="center"/>
              <w:rPr>
                <w:rFonts w:ascii="仿宋_GB2312" w:hAnsi="仿宋_GB2312" w:cs="仿宋_GB231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lang w:bidi="ar"/>
              </w:rPr>
              <w:t>罗湖区</w:t>
            </w:r>
          </w:p>
        </w:tc>
        <w:tc>
          <w:tcPr>
            <w:tcW w:w="3178" w:type="dxa"/>
            <w:vAlign w:val="bottom"/>
          </w:tcPr>
          <w:p w14:paraId="6ADD1753" w14:textId="77777777" w:rsidR="008A5094" w:rsidRDefault="008A5094" w:rsidP="00783F4E">
            <w:pPr>
              <w:widowControl/>
              <w:jc w:val="center"/>
              <w:textAlignment w:val="bottom"/>
              <w:rPr>
                <w:rFonts w:ascii="仿宋_GB2312" w:hAnsi="仿宋_GB2312" w:cs="仿宋_GB231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lang w:bidi="ar"/>
              </w:rPr>
              <w:t>201</w:t>
            </w:r>
          </w:p>
        </w:tc>
        <w:tc>
          <w:tcPr>
            <w:tcW w:w="3818" w:type="dxa"/>
            <w:vAlign w:val="bottom"/>
          </w:tcPr>
          <w:p w14:paraId="3ED4C343" w14:textId="77777777" w:rsidR="008A5094" w:rsidRDefault="008A5094" w:rsidP="00783F4E">
            <w:pPr>
              <w:widowControl/>
              <w:jc w:val="center"/>
              <w:textAlignment w:val="bottom"/>
              <w:rPr>
                <w:rFonts w:ascii="仿宋_GB2312" w:hAnsi="仿宋_GB2312" w:cs="仿宋_GB231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lang w:bidi="ar"/>
              </w:rPr>
              <w:t>2363</w:t>
            </w:r>
          </w:p>
        </w:tc>
      </w:tr>
      <w:tr w:rsidR="008A5094" w14:paraId="1F7C2206" w14:textId="77777777" w:rsidTr="00783F4E">
        <w:tc>
          <w:tcPr>
            <w:tcW w:w="1970" w:type="dxa"/>
            <w:vAlign w:val="center"/>
          </w:tcPr>
          <w:p w14:paraId="3F3D9A01" w14:textId="77777777" w:rsidR="008A5094" w:rsidRDefault="008A5094" w:rsidP="00783F4E">
            <w:pPr>
              <w:widowControl/>
              <w:jc w:val="center"/>
              <w:textAlignment w:val="center"/>
              <w:rPr>
                <w:rFonts w:ascii="仿宋_GB2312" w:hAnsi="仿宋_GB2312" w:cs="仿宋_GB231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lang w:bidi="ar"/>
              </w:rPr>
              <w:t>盐田区</w:t>
            </w:r>
          </w:p>
        </w:tc>
        <w:tc>
          <w:tcPr>
            <w:tcW w:w="3178" w:type="dxa"/>
            <w:vAlign w:val="bottom"/>
          </w:tcPr>
          <w:p w14:paraId="3949E05F" w14:textId="77777777" w:rsidR="008A5094" w:rsidRDefault="008A5094" w:rsidP="00783F4E">
            <w:pPr>
              <w:widowControl/>
              <w:jc w:val="center"/>
              <w:textAlignment w:val="bottom"/>
              <w:rPr>
                <w:rFonts w:ascii="仿宋_GB2312" w:hAnsi="仿宋_GB2312" w:cs="仿宋_GB231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lang w:bidi="ar"/>
              </w:rPr>
              <w:t>73</w:t>
            </w:r>
          </w:p>
        </w:tc>
        <w:tc>
          <w:tcPr>
            <w:tcW w:w="3818" w:type="dxa"/>
            <w:vAlign w:val="bottom"/>
          </w:tcPr>
          <w:p w14:paraId="62317C58" w14:textId="77777777" w:rsidR="008A5094" w:rsidRDefault="008A5094" w:rsidP="00783F4E">
            <w:pPr>
              <w:widowControl/>
              <w:jc w:val="center"/>
              <w:textAlignment w:val="bottom"/>
              <w:rPr>
                <w:rFonts w:ascii="仿宋_GB2312" w:hAnsi="仿宋_GB2312" w:cs="仿宋_GB231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lang w:bidi="ar"/>
              </w:rPr>
              <w:t>952</w:t>
            </w:r>
          </w:p>
        </w:tc>
      </w:tr>
      <w:tr w:rsidR="008A5094" w14:paraId="033186D8" w14:textId="77777777" w:rsidTr="00783F4E">
        <w:tc>
          <w:tcPr>
            <w:tcW w:w="1970" w:type="dxa"/>
            <w:vAlign w:val="center"/>
          </w:tcPr>
          <w:p w14:paraId="783202CA" w14:textId="77777777" w:rsidR="008A5094" w:rsidRDefault="008A5094" w:rsidP="00783F4E">
            <w:pPr>
              <w:widowControl/>
              <w:jc w:val="center"/>
              <w:textAlignment w:val="center"/>
              <w:rPr>
                <w:rFonts w:ascii="仿宋_GB2312" w:hAnsi="仿宋_GB2312" w:cs="仿宋_GB231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lang w:bidi="ar"/>
              </w:rPr>
              <w:t>南山区</w:t>
            </w:r>
          </w:p>
        </w:tc>
        <w:tc>
          <w:tcPr>
            <w:tcW w:w="3178" w:type="dxa"/>
            <w:vAlign w:val="bottom"/>
          </w:tcPr>
          <w:p w14:paraId="31A1EB95" w14:textId="77777777" w:rsidR="008A5094" w:rsidRDefault="008A5094" w:rsidP="00783F4E">
            <w:pPr>
              <w:widowControl/>
              <w:jc w:val="center"/>
              <w:textAlignment w:val="bottom"/>
              <w:rPr>
                <w:rFonts w:ascii="仿宋_GB2312" w:hAnsi="仿宋_GB2312" w:cs="仿宋_GB231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lang w:bidi="ar"/>
              </w:rPr>
              <w:t>361</w:t>
            </w:r>
          </w:p>
        </w:tc>
        <w:tc>
          <w:tcPr>
            <w:tcW w:w="3818" w:type="dxa"/>
            <w:vAlign w:val="bottom"/>
          </w:tcPr>
          <w:p w14:paraId="2BD771B2" w14:textId="77777777" w:rsidR="008A5094" w:rsidRDefault="008A5094" w:rsidP="00783F4E">
            <w:pPr>
              <w:widowControl/>
              <w:jc w:val="center"/>
              <w:textAlignment w:val="bottom"/>
              <w:rPr>
                <w:rFonts w:ascii="仿宋_GB2312" w:hAnsi="仿宋_GB2312" w:cs="仿宋_GB231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lang w:bidi="ar"/>
              </w:rPr>
              <w:t>5261</w:t>
            </w:r>
          </w:p>
        </w:tc>
      </w:tr>
      <w:tr w:rsidR="008A5094" w14:paraId="1A0AECF4" w14:textId="77777777" w:rsidTr="00783F4E">
        <w:tc>
          <w:tcPr>
            <w:tcW w:w="1970" w:type="dxa"/>
            <w:vAlign w:val="center"/>
          </w:tcPr>
          <w:p w14:paraId="1E0EC365" w14:textId="77777777" w:rsidR="008A5094" w:rsidRDefault="008A5094" w:rsidP="00783F4E">
            <w:pPr>
              <w:widowControl/>
              <w:jc w:val="center"/>
              <w:textAlignment w:val="center"/>
              <w:rPr>
                <w:rFonts w:ascii="仿宋_GB2312" w:hAnsi="仿宋_GB2312" w:cs="仿宋_GB231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lang w:bidi="ar"/>
              </w:rPr>
              <w:t>宝安区</w:t>
            </w:r>
          </w:p>
        </w:tc>
        <w:tc>
          <w:tcPr>
            <w:tcW w:w="3178" w:type="dxa"/>
            <w:vAlign w:val="bottom"/>
          </w:tcPr>
          <w:p w14:paraId="376AB2A4" w14:textId="77777777" w:rsidR="008A5094" w:rsidRDefault="008A5094" w:rsidP="00783F4E">
            <w:pPr>
              <w:widowControl/>
              <w:jc w:val="center"/>
              <w:textAlignment w:val="bottom"/>
              <w:rPr>
                <w:rFonts w:ascii="仿宋_GB2312" w:hAnsi="仿宋_GB2312" w:cs="仿宋_GB231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lang w:bidi="ar"/>
              </w:rPr>
              <w:t>1508</w:t>
            </w:r>
          </w:p>
        </w:tc>
        <w:tc>
          <w:tcPr>
            <w:tcW w:w="3818" w:type="dxa"/>
            <w:vAlign w:val="bottom"/>
          </w:tcPr>
          <w:p w14:paraId="135409DC" w14:textId="77777777" w:rsidR="008A5094" w:rsidRDefault="008A5094" w:rsidP="00783F4E">
            <w:pPr>
              <w:widowControl/>
              <w:jc w:val="center"/>
              <w:textAlignment w:val="bottom"/>
              <w:rPr>
                <w:rFonts w:ascii="仿宋_GB2312" w:hAnsi="仿宋_GB2312" w:cs="仿宋_GB231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lang w:bidi="ar"/>
              </w:rPr>
              <w:t>15386</w:t>
            </w:r>
          </w:p>
        </w:tc>
      </w:tr>
      <w:tr w:rsidR="008A5094" w14:paraId="68D4E8FF" w14:textId="77777777" w:rsidTr="00783F4E">
        <w:tc>
          <w:tcPr>
            <w:tcW w:w="1970" w:type="dxa"/>
            <w:vAlign w:val="center"/>
          </w:tcPr>
          <w:p w14:paraId="303110AD" w14:textId="77777777" w:rsidR="008A5094" w:rsidRDefault="008A5094" w:rsidP="00783F4E">
            <w:pPr>
              <w:widowControl/>
              <w:jc w:val="center"/>
              <w:textAlignment w:val="center"/>
              <w:rPr>
                <w:rFonts w:ascii="仿宋_GB2312" w:hAnsi="仿宋_GB2312" w:cs="仿宋_GB231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lang w:bidi="ar"/>
              </w:rPr>
              <w:t>龙岗区</w:t>
            </w:r>
          </w:p>
        </w:tc>
        <w:tc>
          <w:tcPr>
            <w:tcW w:w="3178" w:type="dxa"/>
            <w:vAlign w:val="bottom"/>
          </w:tcPr>
          <w:p w14:paraId="655993FD" w14:textId="77777777" w:rsidR="008A5094" w:rsidRDefault="008A5094" w:rsidP="00783F4E">
            <w:pPr>
              <w:widowControl/>
              <w:jc w:val="center"/>
              <w:textAlignment w:val="bottom"/>
              <w:rPr>
                <w:rFonts w:ascii="仿宋_GB2312" w:hAnsi="仿宋_GB2312" w:cs="仿宋_GB231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lang w:bidi="ar"/>
              </w:rPr>
              <w:t>1022</w:t>
            </w:r>
          </w:p>
        </w:tc>
        <w:tc>
          <w:tcPr>
            <w:tcW w:w="3818" w:type="dxa"/>
            <w:vAlign w:val="bottom"/>
          </w:tcPr>
          <w:p w14:paraId="388F3444" w14:textId="77777777" w:rsidR="008A5094" w:rsidRDefault="008A5094" w:rsidP="00783F4E">
            <w:pPr>
              <w:widowControl/>
              <w:jc w:val="center"/>
              <w:textAlignment w:val="bottom"/>
              <w:rPr>
                <w:rFonts w:ascii="仿宋_GB2312" w:hAnsi="仿宋_GB2312" w:cs="仿宋_GB231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lang w:bidi="ar"/>
              </w:rPr>
              <w:t>9694</w:t>
            </w:r>
          </w:p>
        </w:tc>
      </w:tr>
      <w:tr w:rsidR="008A5094" w14:paraId="1686B9E0" w14:textId="77777777" w:rsidTr="00783F4E">
        <w:tc>
          <w:tcPr>
            <w:tcW w:w="1970" w:type="dxa"/>
            <w:vAlign w:val="center"/>
          </w:tcPr>
          <w:p w14:paraId="4AFB65BD" w14:textId="77777777" w:rsidR="008A5094" w:rsidRDefault="008A5094" w:rsidP="00783F4E">
            <w:pPr>
              <w:widowControl/>
              <w:jc w:val="center"/>
              <w:textAlignment w:val="center"/>
              <w:rPr>
                <w:rFonts w:ascii="仿宋_GB2312" w:hAnsi="仿宋_GB2312" w:cs="仿宋_GB2312"/>
                <w:lang w:bidi="ar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lang w:bidi="ar"/>
              </w:rPr>
              <w:t>龙华区</w:t>
            </w:r>
            <w:proofErr w:type="gramEnd"/>
          </w:p>
        </w:tc>
        <w:tc>
          <w:tcPr>
            <w:tcW w:w="3178" w:type="dxa"/>
            <w:vAlign w:val="bottom"/>
          </w:tcPr>
          <w:p w14:paraId="297ADB1A" w14:textId="77777777" w:rsidR="008A5094" w:rsidRDefault="008A5094" w:rsidP="00783F4E">
            <w:pPr>
              <w:widowControl/>
              <w:jc w:val="center"/>
              <w:textAlignment w:val="bottom"/>
              <w:rPr>
                <w:rFonts w:ascii="仿宋_GB2312" w:hAnsi="仿宋_GB2312" w:cs="仿宋_GB231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lang w:bidi="ar"/>
              </w:rPr>
              <w:t>490</w:t>
            </w:r>
          </w:p>
        </w:tc>
        <w:tc>
          <w:tcPr>
            <w:tcW w:w="3818" w:type="dxa"/>
            <w:vAlign w:val="bottom"/>
          </w:tcPr>
          <w:p w14:paraId="69344D4F" w14:textId="77777777" w:rsidR="008A5094" w:rsidRDefault="008A5094" w:rsidP="00783F4E">
            <w:pPr>
              <w:widowControl/>
              <w:jc w:val="center"/>
              <w:textAlignment w:val="bottom"/>
              <w:rPr>
                <w:rFonts w:ascii="仿宋_GB2312" w:hAnsi="仿宋_GB2312" w:cs="仿宋_GB231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lang w:bidi="ar"/>
              </w:rPr>
              <w:t>12722</w:t>
            </w:r>
          </w:p>
        </w:tc>
      </w:tr>
      <w:tr w:rsidR="008A5094" w14:paraId="3DB2A4CE" w14:textId="77777777" w:rsidTr="00783F4E">
        <w:tc>
          <w:tcPr>
            <w:tcW w:w="1970" w:type="dxa"/>
            <w:vAlign w:val="center"/>
          </w:tcPr>
          <w:p w14:paraId="4995889D" w14:textId="77777777" w:rsidR="008A5094" w:rsidRDefault="008A5094" w:rsidP="00783F4E">
            <w:pPr>
              <w:widowControl/>
              <w:jc w:val="center"/>
              <w:textAlignment w:val="center"/>
              <w:rPr>
                <w:rFonts w:ascii="仿宋_GB2312" w:hAnsi="仿宋_GB2312" w:cs="仿宋_GB2312"/>
                <w:lang w:bidi="ar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lang w:bidi="ar"/>
              </w:rPr>
              <w:t>坪山区</w:t>
            </w:r>
            <w:proofErr w:type="gramEnd"/>
          </w:p>
        </w:tc>
        <w:tc>
          <w:tcPr>
            <w:tcW w:w="3178" w:type="dxa"/>
            <w:vAlign w:val="bottom"/>
          </w:tcPr>
          <w:p w14:paraId="08A6B865" w14:textId="77777777" w:rsidR="008A5094" w:rsidRDefault="008A5094" w:rsidP="00783F4E">
            <w:pPr>
              <w:widowControl/>
              <w:jc w:val="center"/>
              <w:textAlignment w:val="bottom"/>
              <w:rPr>
                <w:rFonts w:ascii="仿宋_GB2312" w:hAnsi="仿宋_GB2312" w:cs="仿宋_GB231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lang w:bidi="ar"/>
              </w:rPr>
              <w:t>61</w:t>
            </w:r>
          </w:p>
        </w:tc>
        <w:tc>
          <w:tcPr>
            <w:tcW w:w="3818" w:type="dxa"/>
            <w:vAlign w:val="bottom"/>
          </w:tcPr>
          <w:p w14:paraId="7EFCA77F" w14:textId="77777777" w:rsidR="008A5094" w:rsidRDefault="008A5094" w:rsidP="00783F4E">
            <w:pPr>
              <w:widowControl/>
              <w:jc w:val="center"/>
              <w:textAlignment w:val="bottom"/>
              <w:rPr>
                <w:rFonts w:ascii="仿宋_GB2312" w:hAnsi="仿宋_GB2312" w:cs="仿宋_GB231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lang w:bidi="ar"/>
              </w:rPr>
              <w:t>2066</w:t>
            </w:r>
          </w:p>
        </w:tc>
      </w:tr>
      <w:tr w:rsidR="008A5094" w14:paraId="2129D458" w14:textId="77777777" w:rsidTr="00783F4E">
        <w:tc>
          <w:tcPr>
            <w:tcW w:w="1970" w:type="dxa"/>
            <w:vAlign w:val="center"/>
          </w:tcPr>
          <w:p w14:paraId="09693B72" w14:textId="77777777" w:rsidR="008A5094" w:rsidRDefault="008A5094" w:rsidP="00783F4E">
            <w:pPr>
              <w:widowControl/>
              <w:jc w:val="center"/>
              <w:textAlignment w:val="center"/>
              <w:rPr>
                <w:rFonts w:ascii="仿宋_GB2312" w:hAnsi="仿宋_GB2312" w:cs="仿宋_GB231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lang w:bidi="ar"/>
              </w:rPr>
              <w:t>光明区</w:t>
            </w:r>
          </w:p>
        </w:tc>
        <w:tc>
          <w:tcPr>
            <w:tcW w:w="3178" w:type="dxa"/>
            <w:vAlign w:val="bottom"/>
          </w:tcPr>
          <w:p w14:paraId="251A3844" w14:textId="77777777" w:rsidR="008A5094" w:rsidRDefault="008A5094" w:rsidP="00783F4E">
            <w:pPr>
              <w:widowControl/>
              <w:jc w:val="center"/>
              <w:textAlignment w:val="bottom"/>
              <w:rPr>
                <w:rFonts w:ascii="仿宋_GB2312" w:hAnsi="仿宋_GB2312" w:cs="仿宋_GB231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lang w:bidi="ar"/>
              </w:rPr>
              <w:t>284</w:t>
            </w:r>
          </w:p>
        </w:tc>
        <w:tc>
          <w:tcPr>
            <w:tcW w:w="3818" w:type="dxa"/>
            <w:vAlign w:val="bottom"/>
          </w:tcPr>
          <w:p w14:paraId="79ED56DA" w14:textId="77777777" w:rsidR="008A5094" w:rsidRDefault="008A5094" w:rsidP="00783F4E">
            <w:pPr>
              <w:widowControl/>
              <w:jc w:val="center"/>
              <w:textAlignment w:val="bottom"/>
              <w:rPr>
                <w:rFonts w:ascii="仿宋_GB2312" w:hAnsi="仿宋_GB2312" w:cs="仿宋_GB231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lang w:bidi="ar"/>
              </w:rPr>
              <w:t>7206</w:t>
            </w:r>
          </w:p>
        </w:tc>
      </w:tr>
      <w:tr w:rsidR="008A5094" w14:paraId="40401EB0" w14:textId="77777777" w:rsidTr="00783F4E">
        <w:tc>
          <w:tcPr>
            <w:tcW w:w="1970" w:type="dxa"/>
            <w:vAlign w:val="center"/>
          </w:tcPr>
          <w:p w14:paraId="5CC40437" w14:textId="77777777" w:rsidR="008A5094" w:rsidRDefault="008A5094" w:rsidP="00783F4E">
            <w:pPr>
              <w:widowControl/>
              <w:jc w:val="center"/>
              <w:textAlignment w:val="center"/>
              <w:rPr>
                <w:rFonts w:ascii="仿宋_GB2312" w:hAnsi="仿宋_GB2312" w:cs="仿宋_GB231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lang w:bidi="ar"/>
              </w:rPr>
              <w:t>大鹏新区</w:t>
            </w:r>
          </w:p>
        </w:tc>
        <w:tc>
          <w:tcPr>
            <w:tcW w:w="3178" w:type="dxa"/>
            <w:vAlign w:val="bottom"/>
          </w:tcPr>
          <w:p w14:paraId="66E2A06C" w14:textId="77777777" w:rsidR="008A5094" w:rsidRDefault="008A5094" w:rsidP="00783F4E">
            <w:pPr>
              <w:widowControl/>
              <w:jc w:val="center"/>
              <w:textAlignment w:val="bottom"/>
              <w:rPr>
                <w:rFonts w:ascii="仿宋_GB2312" w:hAnsi="仿宋_GB2312" w:cs="仿宋_GB231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lang w:bidi="ar"/>
              </w:rPr>
              <w:t>276</w:t>
            </w:r>
          </w:p>
        </w:tc>
        <w:tc>
          <w:tcPr>
            <w:tcW w:w="3818" w:type="dxa"/>
            <w:vAlign w:val="bottom"/>
          </w:tcPr>
          <w:p w14:paraId="1F314566" w14:textId="77777777" w:rsidR="008A5094" w:rsidRDefault="008A5094" w:rsidP="00783F4E">
            <w:pPr>
              <w:widowControl/>
              <w:jc w:val="center"/>
              <w:textAlignment w:val="bottom"/>
              <w:rPr>
                <w:rFonts w:ascii="仿宋_GB2312" w:hAnsi="仿宋_GB2312" w:cs="仿宋_GB231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lang w:bidi="ar"/>
              </w:rPr>
              <w:t>296</w:t>
            </w:r>
          </w:p>
        </w:tc>
      </w:tr>
      <w:tr w:rsidR="008A5094" w14:paraId="7CF77A0B" w14:textId="77777777" w:rsidTr="00783F4E">
        <w:tc>
          <w:tcPr>
            <w:tcW w:w="1970" w:type="dxa"/>
            <w:vAlign w:val="center"/>
          </w:tcPr>
          <w:p w14:paraId="76E62E76" w14:textId="77777777" w:rsidR="008A5094" w:rsidRDefault="008A5094" w:rsidP="00783F4E">
            <w:pPr>
              <w:widowControl/>
              <w:jc w:val="center"/>
              <w:textAlignment w:val="center"/>
              <w:rPr>
                <w:rFonts w:ascii="仿宋_GB2312" w:hAnsi="仿宋_GB2312" w:cs="仿宋_GB231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lang w:bidi="ar"/>
              </w:rPr>
              <w:t>深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lang w:bidi="ar"/>
              </w:rPr>
              <w:t>汕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lang w:bidi="ar"/>
              </w:rPr>
              <w:t>合作区</w:t>
            </w:r>
          </w:p>
        </w:tc>
        <w:tc>
          <w:tcPr>
            <w:tcW w:w="3178" w:type="dxa"/>
            <w:vAlign w:val="bottom"/>
          </w:tcPr>
          <w:p w14:paraId="77914D9D" w14:textId="77777777" w:rsidR="008A5094" w:rsidRDefault="008A5094" w:rsidP="00783F4E">
            <w:pPr>
              <w:widowControl/>
              <w:jc w:val="center"/>
              <w:textAlignment w:val="bottom"/>
              <w:rPr>
                <w:rFonts w:ascii="仿宋_GB2312" w:hAnsi="仿宋_GB2312" w:cs="仿宋_GB231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lang w:bidi="ar"/>
              </w:rPr>
              <w:t>6</w:t>
            </w:r>
          </w:p>
        </w:tc>
        <w:tc>
          <w:tcPr>
            <w:tcW w:w="3818" w:type="dxa"/>
            <w:vAlign w:val="bottom"/>
          </w:tcPr>
          <w:p w14:paraId="1C5B7DD8" w14:textId="77777777" w:rsidR="008A5094" w:rsidRDefault="008A5094" w:rsidP="00783F4E">
            <w:pPr>
              <w:widowControl/>
              <w:jc w:val="center"/>
              <w:textAlignment w:val="bottom"/>
              <w:rPr>
                <w:rFonts w:ascii="仿宋_GB2312" w:hAnsi="仿宋_GB2312" w:cs="仿宋_GB231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lang w:bidi="ar"/>
              </w:rPr>
              <w:t>3</w:t>
            </w:r>
          </w:p>
        </w:tc>
      </w:tr>
    </w:tbl>
    <w:p w14:paraId="3D11E923" w14:textId="77777777" w:rsidR="008A5094" w:rsidRDefault="008A5094" w:rsidP="008A5094">
      <w:pPr>
        <w:widowControl/>
        <w:spacing w:line="610" w:lineRule="exact"/>
        <w:jc w:val="left"/>
        <w:rPr>
          <w:rFonts w:ascii="仿宋_GB2312" w:cs="楷体_GB2312"/>
          <w:lang w:bidi="ar"/>
        </w:rPr>
      </w:pPr>
    </w:p>
    <w:p w14:paraId="54CDC92A" w14:textId="77777777" w:rsidR="00B56EB6" w:rsidRDefault="00B56EB6"/>
    <w:sectPr w:rsidR="00B56E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AE7F3" w14:textId="77777777" w:rsidR="0076554A" w:rsidRDefault="0076554A" w:rsidP="008A5094">
      <w:r>
        <w:separator/>
      </w:r>
    </w:p>
  </w:endnote>
  <w:endnote w:type="continuationSeparator" w:id="0">
    <w:p w14:paraId="04204DBC" w14:textId="77777777" w:rsidR="0076554A" w:rsidRDefault="0076554A" w:rsidP="008A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92B64" w14:textId="77777777" w:rsidR="0076554A" w:rsidRDefault="0076554A" w:rsidP="008A5094">
      <w:r>
        <w:separator/>
      </w:r>
    </w:p>
  </w:footnote>
  <w:footnote w:type="continuationSeparator" w:id="0">
    <w:p w14:paraId="45B51200" w14:textId="77777777" w:rsidR="0076554A" w:rsidRDefault="0076554A" w:rsidP="008A5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35D"/>
    <w:rsid w:val="0076554A"/>
    <w:rsid w:val="008A5094"/>
    <w:rsid w:val="00AA435D"/>
    <w:rsid w:val="00B5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B743B57-6F50-4B2B-87B0-3E8A89C6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8A5094"/>
    <w:pPr>
      <w:widowControl w:val="0"/>
      <w:jc w:val="both"/>
    </w:pPr>
    <w:rPr>
      <w:rFonts w:ascii="Calibri" w:eastAsia="仿宋_GB2312" w:hAnsi="Calibri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8A50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8A509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A50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8A5094"/>
    <w:rPr>
      <w:sz w:val="18"/>
      <w:szCs w:val="18"/>
    </w:rPr>
  </w:style>
  <w:style w:type="paragraph" w:styleId="a8">
    <w:name w:val="Body Text"/>
    <w:basedOn w:val="a"/>
    <w:next w:val="a"/>
    <w:link w:val="a9"/>
    <w:qFormat/>
    <w:rsid w:val="008A5094"/>
    <w:pPr>
      <w:spacing w:after="120" w:line="560" w:lineRule="exact"/>
      <w:ind w:firstLineChars="200" w:firstLine="640"/>
    </w:pPr>
    <w:rPr>
      <w:rFonts w:ascii="仿宋_GB2312" w:hAnsi="仿宋_GB2312" w:cs="仿宋_GB2312"/>
    </w:rPr>
  </w:style>
  <w:style w:type="character" w:customStyle="1" w:styleId="a9">
    <w:name w:val="正文文本 字符"/>
    <w:basedOn w:val="a1"/>
    <w:link w:val="a8"/>
    <w:rsid w:val="008A5094"/>
    <w:rPr>
      <w:rFonts w:ascii="仿宋_GB2312" w:eastAsia="仿宋_GB2312" w:hAnsi="仿宋_GB2312" w:cs="仿宋_GB2312"/>
      <w:sz w:val="32"/>
      <w:szCs w:val="32"/>
    </w:rPr>
  </w:style>
  <w:style w:type="table" w:styleId="aa">
    <w:name w:val="Table Grid"/>
    <w:basedOn w:val="a2"/>
    <w:qFormat/>
    <w:rsid w:val="008A509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Plain Text"/>
    <w:basedOn w:val="a"/>
    <w:link w:val="ab"/>
    <w:uiPriority w:val="99"/>
    <w:semiHidden/>
    <w:unhideWhenUsed/>
    <w:rsid w:val="008A5094"/>
    <w:rPr>
      <w:rFonts w:asciiTheme="minorEastAsia" w:eastAsiaTheme="minorEastAsia" w:hAnsi="Courier New" w:cs="Courier New"/>
    </w:rPr>
  </w:style>
  <w:style w:type="character" w:customStyle="1" w:styleId="ab">
    <w:name w:val="纯文本 字符"/>
    <w:basedOn w:val="a1"/>
    <w:link w:val="a0"/>
    <w:uiPriority w:val="99"/>
    <w:semiHidden/>
    <w:rsid w:val="008A5094"/>
    <w:rPr>
      <w:rFonts w:asciiTheme="minorEastAsia" w:hAnsi="Courier New" w:cs="Courier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 东霖</dc:creator>
  <cp:keywords/>
  <dc:description/>
  <cp:lastModifiedBy>蒋 东霖</cp:lastModifiedBy>
  <cp:revision>2</cp:revision>
  <dcterms:created xsi:type="dcterms:W3CDTF">2022-10-21T06:44:00Z</dcterms:created>
  <dcterms:modified xsi:type="dcterms:W3CDTF">2022-10-21T06:44:00Z</dcterms:modified>
</cp:coreProperties>
</file>