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附件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571" w:lineRule="exact"/>
        <w:ind w:left="0" w:right="0" w:firstLine="0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bookmark6"/>
      <w:bookmarkStart w:id="1" w:name="bookmark7"/>
      <w:bookmarkStart w:id="2" w:name="bookmark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4"/>
          <w:szCs w:val="44"/>
        </w:rPr>
        <w:t>省级骨干危险化学品事故应急救援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4"/>
          <w:szCs w:val="44"/>
        </w:rPr>
        <w:br w:type="textWrapping"/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44"/>
          <w:szCs w:val="44"/>
        </w:rPr>
        <w:t>抢险专业队名单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w w:val="100"/>
          <w:position w:val="0"/>
          <w:sz w:val="32"/>
          <w:szCs w:val="32"/>
        </w:rPr>
      </w:pPr>
      <w:bookmarkStart w:id="3" w:name="bookmark9"/>
      <w:bookmarkEnd w:id="3"/>
      <w:r>
        <w:rPr>
          <w:rFonts w:hint="eastAsia" w:ascii="仿宋_GB2312" w:hAnsi="仿宋_GB2312" w:eastAsia="仿宋_GB2312" w:cs="仿宋_GB2312"/>
          <w:color w:val="333333"/>
          <w:spacing w:val="0"/>
          <w:w w:val="100"/>
          <w:position w:val="0"/>
          <w:sz w:val="32"/>
          <w:szCs w:val="32"/>
        </w:rPr>
        <w:t>1.广州市南沙区危化品应急救援抢险队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w w:val="100"/>
          <w:position w:val="0"/>
          <w:sz w:val="32"/>
          <w:szCs w:val="32"/>
        </w:rPr>
        <w:t>2.广州市承压容器事故应急救援抢险队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w w:val="100"/>
          <w:position w:val="0"/>
          <w:sz w:val="32"/>
          <w:szCs w:val="32"/>
        </w:rPr>
        <w:t>3.深圳市危险化学品应急救援一队（中国石化销售股份有限 公司广东深圳石油分公司）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w w:val="100"/>
          <w:position w:val="0"/>
          <w:sz w:val="32"/>
          <w:szCs w:val="32"/>
        </w:rPr>
        <w:t>4.广东华南特种气体研究所有限公司应急救援队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w w:val="100"/>
          <w:position w:val="0"/>
          <w:sz w:val="32"/>
          <w:szCs w:val="32"/>
        </w:rPr>
        <w:t>5.乳源东阳光危险化学品应急救援队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w w:val="100"/>
          <w:position w:val="0"/>
          <w:sz w:val="32"/>
          <w:szCs w:val="32"/>
        </w:rPr>
        <w:t>6.国家危险化学品应急救援惠州队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w w:val="100"/>
          <w:position w:val="0"/>
          <w:sz w:val="32"/>
          <w:szCs w:val="32"/>
        </w:rPr>
        <w:t>7.汕尾中燃应急抢险队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w w:val="100"/>
          <w:position w:val="0"/>
          <w:sz w:val="32"/>
          <w:szCs w:val="32"/>
        </w:rPr>
        <w:t>8.中科（广东）炼化有限公司应急救援中心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w w:val="100"/>
          <w:position w:val="0"/>
          <w:sz w:val="32"/>
          <w:szCs w:val="32"/>
        </w:rPr>
        <w:t>9.广东茂化建救援队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_GoBack"/>
      <w:bookmarkEnd w:id="4"/>
      <w:r>
        <w:rPr>
          <w:rFonts w:hint="eastAsia" w:ascii="仿宋_GB2312" w:hAnsi="仿宋_GB2312" w:eastAsia="仿宋_GB2312" w:cs="仿宋_GB2312"/>
          <w:color w:val="333333"/>
          <w:spacing w:val="0"/>
          <w:w w:val="100"/>
          <w:position w:val="0"/>
          <w:sz w:val="32"/>
          <w:szCs w:val="32"/>
        </w:rPr>
        <w:t>10.茂名市恒孚石化工程有限公司救援队</w:t>
      </w:r>
    </w:p>
    <w:sectPr>
      <w:footnotePr>
        <w:numFmt w:val="decimal"/>
      </w:footnotePr>
      <w:pgSz w:w="11900" w:h="16840"/>
      <w:pgMar w:top="1974" w:right="1493" w:bottom="1974" w:left="1522" w:header="0" w:footer="1546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60" w:line="574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2021-09-08T10:11:00Z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