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Style w:val="6"/>
          <w:rFonts w:hint="eastAsia" w:ascii="黑体" w:hAnsi="黑体" w:eastAsia="黑体" w:cs="黑体"/>
          <w:b w:val="0"/>
          <w:bCs/>
          <w:szCs w:val="36"/>
        </w:rPr>
      </w:pPr>
      <w:r>
        <w:rPr>
          <w:rStyle w:val="6"/>
          <w:rFonts w:hint="eastAsia" w:ascii="黑体" w:hAnsi="黑体" w:eastAsia="黑体" w:cs="黑体"/>
          <w:b w:val="0"/>
          <w:bCs/>
          <w:szCs w:val="36"/>
        </w:rPr>
        <w:t>附件3</w:t>
      </w:r>
    </w:p>
    <w:p>
      <w:pPr>
        <w:pStyle w:val="2"/>
      </w:pPr>
    </w:p>
    <w:p>
      <w:pPr>
        <w:pStyle w:val="2"/>
        <w:spacing w:line="600" w:lineRule="exact"/>
        <w:jc w:val="center"/>
        <w:rPr>
          <w:rStyle w:val="6"/>
          <w:rFonts w:hAnsi="宋体"/>
          <w:b/>
          <w:sz w:val="44"/>
        </w:rPr>
      </w:pPr>
      <w:r>
        <w:rPr>
          <w:rStyle w:val="6"/>
          <w:rFonts w:hAnsi="宋体"/>
          <w:b/>
          <w:sz w:val="44"/>
        </w:rPr>
        <w:t>工作总结</w:t>
      </w:r>
    </w:p>
    <w:p>
      <w:pPr>
        <w:spacing w:line="600" w:lineRule="exact"/>
        <w:ind w:left="1588" w:leftChars="200" w:hanging="948"/>
        <w:rPr>
          <w:rStyle w:val="6"/>
          <w:rFonts w:ascii="仿宋_GB2312" w:hAnsi="黑体"/>
          <w:szCs w:val="36"/>
        </w:rPr>
      </w:pPr>
    </w:p>
    <w:p>
      <w:pPr>
        <w:spacing w:line="600" w:lineRule="exact"/>
        <w:ind w:left="1588" w:leftChars="200" w:hanging="948"/>
        <w:rPr>
          <w:rStyle w:val="6"/>
          <w:rFonts w:ascii="黑体" w:hAnsi="黑体" w:eastAsia="黑体"/>
          <w:szCs w:val="36"/>
        </w:rPr>
      </w:pPr>
      <w:r>
        <w:rPr>
          <w:rStyle w:val="6"/>
          <w:rFonts w:ascii="黑体" w:hAnsi="黑体" w:eastAsia="黑体"/>
          <w:szCs w:val="36"/>
        </w:rPr>
        <w:t>一、主要工作推进情况</w:t>
      </w:r>
    </w:p>
    <w:p>
      <w:pPr>
        <w:spacing w:line="600" w:lineRule="exact"/>
        <w:ind w:left="1588" w:leftChars="200" w:hanging="948"/>
        <w:rPr>
          <w:rStyle w:val="6"/>
          <w:rFonts w:ascii="仿宋_GB2312" w:hAnsi="黑体"/>
          <w:szCs w:val="36"/>
        </w:rPr>
      </w:pPr>
    </w:p>
    <w:p>
      <w:pPr>
        <w:pStyle w:val="2"/>
        <w:spacing w:line="600" w:lineRule="exact"/>
        <w:rPr>
          <w:rStyle w:val="6"/>
        </w:rPr>
      </w:pPr>
    </w:p>
    <w:p>
      <w:pPr>
        <w:pStyle w:val="3"/>
        <w:spacing w:line="600" w:lineRule="exact"/>
        <w:rPr>
          <w:rStyle w:val="6"/>
        </w:rPr>
      </w:pPr>
    </w:p>
    <w:p>
      <w:pPr>
        <w:spacing w:line="600" w:lineRule="exact"/>
        <w:ind w:left="1588" w:leftChars="200" w:hanging="948"/>
        <w:rPr>
          <w:rStyle w:val="6"/>
          <w:rFonts w:ascii="黑体" w:hAnsi="黑体" w:eastAsia="黑体"/>
          <w:szCs w:val="36"/>
        </w:rPr>
      </w:pPr>
      <w:r>
        <w:rPr>
          <w:rStyle w:val="6"/>
          <w:rFonts w:ascii="黑体" w:hAnsi="黑体" w:eastAsia="黑体"/>
          <w:szCs w:val="36"/>
        </w:rPr>
        <w:t>二、存在问题及工作举措</w:t>
      </w:r>
    </w:p>
    <w:p>
      <w:pPr>
        <w:spacing w:line="600" w:lineRule="exact"/>
        <w:ind w:left="1588" w:leftChars="200" w:hanging="948"/>
        <w:rPr>
          <w:rStyle w:val="6"/>
          <w:rFonts w:ascii="仿宋_GB2312" w:hAnsi="黑体"/>
          <w:szCs w:val="36"/>
        </w:rPr>
      </w:pPr>
    </w:p>
    <w:p>
      <w:pPr>
        <w:spacing w:line="600" w:lineRule="exact"/>
        <w:ind w:left="1588" w:leftChars="200" w:hanging="948"/>
        <w:rPr>
          <w:rStyle w:val="6"/>
          <w:rFonts w:ascii="仿宋_GB2312" w:hAnsi="黑体"/>
          <w:szCs w:val="36"/>
        </w:rPr>
      </w:pPr>
    </w:p>
    <w:p>
      <w:pPr>
        <w:pStyle w:val="2"/>
        <w:spacing w:line="600" w:lineRule="exact"/>
        <w:rPr>
          <w:rStyle w:val="6"/>
        </w:rPr>
      </w:pPr>
    </w:p>
    <w:p>
      <w:pPr>
        <w:spacing w:line="600" w:lineRule="exact"/>
        <w:ind w:left="1588" w:leftChars="200" w:hanging="948"/>
        <w:rPr>
          <w:rStyle w:val="6"/>
          <w:rFonts w:ascii="黑体" w:hAnsi="黑体" w:eastAsia="黑体"/>
          <w:szCs w:val="36"/>
        </w:rPr>
      </w:pPr>
      <w:r>
        <w:rPr>
          <w:rStyle w:val="6"/>
          <w:rFonts w:ascii="黑体" w:hAnsi="黑体" w:eastAsia="黑体"/>
          <w:szCs w:val="36"/>
        </w:rPr>
        <w:t>三、下一步工作计划</w:t>
      </w:r>
    </w:p>
    <w:p>
      <w:pPr>
        <w:pStyle w:val="2"/>
        <w:spacing w:line="600" w:lineRule="exact"/>
        <w:rPr>
          <w:rStyle w:val="6"/>
        </w:rPr>
      </w:pPr>
    </w:p>
    <w:p>
      <w:pPr>
        <w:pStyle w:val="3"/>
        <w:spacing w:line="600" w:lineRule="exact"/>
        <w:rPr>
          <w:rStyle w:val="6"/>
        </w:rPr>
      </w:pPr>
    </w:p>
    <w:p>
      <w:pPr>
        <w:spacing w:line="600" w:lineRule="exact"/>
        <w:jc w:val="right"/>
        <w:rPr>
          <w:rStyle w:val="6"/>
          <w:rFonts w:ascii="仿宋_GB2312"/>
          <w:szCs w:val="32"/>
        </w:rPr>
      </w:pPr>
      <w:bookmarkStart w:id="0" w:name="_GoBack"/>
      <w:bookmarkEnd w:id="0"/>
    </w:p>
    <w:p>
      <w:pPr>
        <w:pStyle w:val="3"/>
        <w:spacing w:line="600" w:lineRule="exact"/>
        <w:jc w:val="right"/>
        <w:rPr>
          <w:rStyle w:val="6"/>
          <w:rFonts w:ascii="仿宋_GB2312"/>
          <w:szCs w:val="32"/>
        </w:rPr>
      </w:pPr>
    </w:p>
    <w:p>
      <w:pPr>
        <w:spacing w:line="600" w:lineRule="exact"/>
        <w:jc w:val="right"/>
        <w:rPr>
          <w:rStyle w:val="6"/>
          <w:rFonts w:ascii="仿宋_GB2312"/>
          <w:b/>
          <w:szCs w:val="32"/>
        </w:rPr>
      </w:pPr>
      <w:r>
        <w:rPr>
          <w:rStyle w:val="6"/>
          <w:rFonts w:ascii="仿宋_GB2312"/>
          <w:b/>
          <w:szCs w:val="32"/>
        </w:rPr>
        <w:t xml:space="preserve">单位：XXXXXXXX            </w:t>
      </w:r>
    </w:p>
    <w:p>
      <w:pPr>
        <w:jc w:val="right"/>
      </w:pPr>
      <w:r>
        <w:rPr>
          <w:rStyle w:val="6"/>
          <w:rFonts w:ascii="仿宋_GB2312"/>
          <w:b/>
          <w:szCs w:val="32"/>
        </w:rPr>
        <w:t>日期：X 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next w:val="3"/>
    <w:qFormat/>
    <w:uiPriority w:val="0"/>
    <w:pPr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customStyle="1" w:styleId="3">
    <w:name w:val="Index8"/>
    <w:basedOn w:val="1"/>
    <w:next w:val="1"/>
    <w:qFormat/>
    <w:uiPriority w:val="0"/>
    <w:pPr>
      <w:ind w:left="2940"/>
    </w:p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2021-09-08T07:13:15Z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