
<file path=[Content_Types].xml><?xml version="1.0" encoding="utf-8"?>
<Types xmlns="http://schemas.openxmlformats.org/package/2006/content-types">
  <Default Extension="xml" ContentType="application/xml"/>
  <Default Extension="bmp" ContentType="image/bmp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宋体" w:eastAsia="黑体" w:cs="黑体"/>
        </w:rPr>
      </w:pPr>
      <w:r>
        <w:rPr>
          <w:rFonts w:hint="eastAsia" w:ascii="黑体" w:hAnsi="宋体" w:eastAsia="黑体" w:cs="黑体"/>
          <w:lang w:bidi="ar"/>
        </w:rPr>
        <w:t>附件3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  <w:lang w:bidi="ar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bidi="ar"/>
        </w:rPr>
        <w:t>2021年第二季度各区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bidi="ar"/>
        </w:rPr>
        <w:t>隐患排查治理体系建设工作情况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  <w:lang w:bidi="ar"/>
        </w:rPr>
      </w:pPr>
      <w: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358775</wp:posOffset>
            </wp:positionH>
            <wp:positionV relativeFrom="paragraph">
              <wp:posOffset>111125</wp:posOffset>
            </wp:positionV>
            <wp:extent cx="8293100" cy="4460240"/>
            <wp:effectExtent l="0" t="0" r="12700" b="16510"/>
            <wp:wrapNone/>
            <wp:docPr id="2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93100" cy="446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560" w:lineRule="exact"/>
        <w:rPr>
          <w:rFonts w:ascii="黑体" w:hAnsi="宋体" w:eastAsia="黑体" w:cs="黑体"/>
          <w:lang w:bidi="ar"/>
        </w:rPr>
      </w:pPr>
    </w:p>
    <w:p>
      <w:pPr>
        <w:spacing w:line="560" w:lineRule="exact"/>
        <w:rPr>
          <w:rFonts w:ascii="黑体" w:hAnsi="宋体" w:eastAsia="黑体" w:cs="黑体"/>
          <w:lang w:bidi="ar"/>
        </w:rPr>
      </w:pPr>
    </w:p>
    <w:p>
      <w:pPr>
        <w:spacing w:line="560" w:lineRule="exact"/>
        <w:rPr>
          <w:rFonts w:ascii="黑体" w:hAnsi="宋体" w:eastAsia="黑体" w:cs="黑体"/>
          <w:lang w:bidi="ar"/>
        </w:rPr>
      </w:pPr>
    </w:p>
    <w:p>
      <w:pPr>
        <w:spacing w:line="560" w:lineRule="exact"/>
        <w:rPr>
          <w:rFonts w:ascii="黑体" w:hAnsi="宋体" w:eastAsia="黑体" w:cs="黑体"/>
          <w:lang w:bidi="ar"/>
        </w:rPr>
      </w:pPr>
    </w:p>
    <w:p>
      <w:pPr>
        <w:spacing w:line="560" w:lineRule="exact"/>
        <w:rPr>
          <w:rFonts w:ascii="黑体" w:hAnsi="宋体" w:eastAsia="黑体" w:cs="黑体"/>
          <w:lang w:bidi="ar"/>
        </w:rPr>
      </w:pPr>
    </w:p>
    <w:p>
      <w:pPr>
        <w:spacing w:line="560" w:lineRule="exact"/>
        <w:rPr>
          <w:rFonts w:ascii="黑体" w:hAnsi="宋体" w:eastAsia="黑体" w:cs="黑体"/>
          <w:lang w:bidi="ar"/>
        </w:rPr>
      </w:pPr>
    </w:p>
    <w:p>
      <w:pPr>
        <w:spacing w:line="560" w:lineRule="exact"/>
        <w:rPr>
          <w:rFonts w:ascii="黑体" w:hAnsi="宋体" w:eastAsia="黑体" w:cs="黑体"/>
          <w:lang w:bidi="ar"/>
        </w:rPr>
      </w:pPr>
    </w:p>
    <w:p>
      <w:pPr>
        <w:spacing w:line="560" w:lineRule="exact"/>
        <w:rPr>
          <w:rFonts w:ascii="黑体" w:hAnsi="宋体" w:eastAsia="黑体" w:cs="黑体"/>
          <w:lang w:bidi="ar"/>
        </w:rPr>
      </w:pPr>
    </w:p>
    <w:p>
      <w:pPr>
        <w:spacing w:line="560" w:lineRule="exact"/>
        <w:rPr>
          <w:rFonts w:ascii="黑体" w:hAnsi="宋体" w:eastAsia="黑体" w:cs="黑体"/>
          <w:lang w:bidi="ar"/>
        </w:rPr>
      </w:pPr>
    </w:p>
    <w:p>
      <w:pPr>
        <w:spacing w:line="560" w:lineRule="exact"/>
        <w:rPr>
          <w:rFonts w:ascii="黑体" w:hAnsi="宋体" w:eastAsia="黑体" w:cs="黑体"/>
          <w:lang w:bidi="ar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1FC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bmp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ys3</dc:creator>
  <cp:lastModifiedBy>蒋东霖</cp:lastModifiedBy>
  <dcterms:modified xsi:type="dcterms:W3CDTF">2021-08-20T04:32:22Z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