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b/>
          <w:bCs/>
          <w:color w:val="232323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color w:val="232323"/>
          <w:kern w:val="0"/>
          <w:sz w:val="32"/>
          <w:szCs w:val="32"/>
        </w:rPr>
        <w:t>附件1</w:t>
      </w:r>
    </w:p>
    <w:p w:rsidR="00E772C8" w:rsidRDefault="00E772C8" w:rsidP="00E772C8">
      <w:pPr>
        <w:widowControl/>
        <w:jc w:val="center"/>
        <w:rPr>
          <w:rFonts w:ascii="仿宋_GB2312" w:eastAsia="仿宋_GB2312" w:hAnsi="仿宋_GB2312" w:cs="仿宋_GB2312" w:hint="eastAsia"/>
          <w:color w:val="23232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232323"/>
          <w:kern w:val="0"/>
          <w:sz w:val="32"/>
          <w:szCs w:val="32"/>
        </w:rPr>
        <w:t>突发事件报送表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报送单位（盖章）：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事件发生时间：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年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月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日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时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分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事件发生地点：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区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路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号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突发事件类别：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______________________________________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事件影响程度：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______________________________________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突发事件级别：经初步判定事件为</w:t>
      </w:r>
      <w:r>
        <w:rPr>
          <w:rFonts w:ascii="宋体" w:hAnsi="宋体" w:cs="宋体" w:hint="eastAsia"/>
          <w:color w:val="232323"/>
          <w:kern w:val="0"/>
          <w:sz w:val="28"/>
          <w:szCs w:val="28"/>
        </w:rPr>
        <w:t>______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级别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突发事件起因、经过、损失和影响：</w:t>
      </w:r>
    </w:p>
    <w:p w:rsidR="00E772C8" w:rsidRDefault="00E772C8" w:rsidP="00E772C8">
      <w:pPr>
        <w:widowControl/>
        <w:jc w:val="left"/>
        <w:rPr>
          <w:rFonts w:ascii="宋体" w:hAnsi="宋体" w:cs="宋体" w:hint="eastAsia"/>
          <w:color w:val="232323"/>
          <w:kern w:val="0"/>
          <w:sz w:val="28"/>
          <w:szCs w:val="28"/>
        </w:rPr>
      </w:pPr>
      <w:r>
        <w:rPr>
          <w:rFonts w:ascii="宋体" w:hAnsi="宋体" w:cs="宋体" w:hint="eastAsia"/>
          <w:color w:val="232323"/>
          <w:kern w:val="0"/>
          <w:sz w:val="28"/>
          <w:szCs w:val="28"/>
        </w:rPr>
        <w:t>______________________________________________________________________________________________________________________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已采取措施与效果：</w:t>
      </w:r>
    </w:p>
    <w:p w:rsidR="00E772C8" w:rsidRDefault="00E772C8" w:rsidP="00E772C8">
      <w:pPr>
        <w:widowControl/>
        <w:jc w:val="left"/>
        <w:rPr>
          <w:rFonts w:ascii="宋体" w:hAnsi="宋体" w:cs="宋体" w:hint="eastAsia"/>
          <w:color w:val="232323"/>
          <w:kern w:val="0"/>
          <w:sz w:val="28"/>
          <w:szCs w:val="28"/>
        </w:rPr>
      </w:pPr>
      <w:r>
        <w:rPr>
          <w:rFonts w:ascii="宋体" w:hAnsi="宋体" w:cs="宋体" w:hint="eastAsia"/>
          <w:color w:val="232323"/>
          <w:kern w:val="0"/>
          <w:sz w:val="28"/>
          <w:szCs w:val="28"/>
        </w:rPr>
        <w:t>______________________________________________________________________________________________________________________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发展趋势及对策建议：</w:t>
      </w:r>
    </w:p>
    <w:p w:rsidR="00E772C8" w:rsidRDefault="00E772C8" w:rsidP="00E772C8">
      <w:pPr>
        <w:widowControl/>
        <w:jc w:val="left"/>
        <w:rPr>
          <w:rFonts w:ascii="宋体" w:hAnsi="宋体" w:cs="宋体" w:hint="eastAsia"/>
          <w:color w:val="232323"/>
          <w:kern w:val="0"/>
          <w:sz w:val="28"/>
          <w:szCs w:val="28"/>
        </w:rPr>
      </w:pPr>
      <w:r>
        <w:rPr>
          <w:rFonts w:ascii="宋体" w:hAnsi="宋体" w:cs="宋体" w:hint="eastAsia"/>
          <w:color w:val="232323"/>
          <w:kern w:val="0"/>
          <w:sz w:val="28"/>
          <w:szCs w:val="28"/>
        </w:rPr>
        <w:t>______________________________________________________________________________________________________________________</w:t>
      </w:r>
    </w:p>
    <w:p w:rsidR="00E772C8" w:rsidRDefault="00E772C8" w:rsidP="00E772C8">
      <w:pPr>
        <w:widowControl/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现场联络方式：</w:t>
      </w:r>
    </w:p>
    <w:p w:rsidR="00E772C8" w:rsidRDefault="00E772C8" w:rsidP="00E772C8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现场指挥员：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_______________ 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>_______________</w:t>
      </w:r>
    </w:p>
    <w:p w:rsidR="00E772C8" w:rsidRDefault="00E772C8" w:rsidP="00E772C8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现场联络员：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_______________ 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_______________ </w:t>
      </w:r>
    </w:p>
    <w:p w:rsidR="00E772C8" w:rsidRDefault="00E772C8" w:rsidP="00E772C8">
      <w:pPr>
        <w:widowControl/>
        <w:numPr>
          <w:ilvl w:val="0"/>
          <w:numId w:val="1"/>
        </w:numPr>
        <w:jc w:val="left"/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单位联络员：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_______________ 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_______________ </w:t>
      </w:r>
    </w:p>
    <w:p w:rsidR="003F66EE" w:rsidRDefault="00E772C8" w:rsidP="00E772C8"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经办人：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 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联系电话：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 xml:space="preserve">_______ </w:t>
      </w:r>
      <w:r>
        <w:rPr>
          <w:rFonts w:ascii="仿宋_GB2312" w:eastAsia="仿宋_GB2312" w:hAnsi="仿宋_GB2312" w:cs="仿宋_GB2312" w:hint="eastAsia"/>
          <w:color w:val="232323"/>
          <w:kern w:val="0"/>
          <w:sz w:val="28"/>
          <w:szCs w:val="28"/>
        </w:rPr>
        <w:t>审核人：</w:t>
      </w:r>
      <w:r>
        <w:rPr>
          <w:rFonts w:ascii="宋体" w:hAnsi="宋体" w:cs="宋体" w:hint="eastAsia"/>
          <w:color w:val="232323"/>
          <w:kern w:val="0"/>
          <w:sz w:val="32"/>
          <w:szCs w:val="32"/>
        </w:rPr>
        <w:t>_______</w:t>
      </w:r>
    </w:p>
    <w:sectPr w:rsidR="003F66EE" w:rsidSect="003F66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42C21"/>
    <w:multiLevelType w:val="singleLevel"/>
    <w:tmpl w:val="57B42C21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72C8"/>
    <w:rsid w:val="003F66EE"/>
    <w:rsid w:val="00E7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2C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>Chinese ORG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1</cp:revision>
  <dcterms:created xsi:type="dcterms:W3CDTF">2016-11-02T07:42:00Z</dcterms:created>
  <dcterms:modified xsi:type="dcterms:W3CDTF">2016-11-02T07:43:00Z</dcterms:modified>
</cp:coreProperties>
</file>